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E5F" w:rsidRPr="00386B63" w:rsidRDefault="00CE0E5F" w:rsidP="008574BD">
      <w:pPr>
        <w:spacing w:before="120" w:line="288" w:lineRule="auto"/>
        <w:ind w:right="170"/>
        <w:jc w:val="center"/>
        <w:rPr>
          <w:b/>
          <w:color w:val="auto"/>
          <w:sz w:val="32"/>
          <w:szCs w:val="24"/>
        </w:rPr>
      </w:pPr>
      <w:r w:rsidRPr="00386B63">
        <w:rPr>
          <w:b/>
          <w:color w:val="auto"/>
          <w:sz w:val="32"/>
          <w:szCs w:val="24"/>
        </w:rPr>
        <w:t>CHƯƠNG TRÌNH TOUR TRUNG QUỐC</w:t>
      </w:r>
    </w:p>
    <w:p w:rsidR="00CE0E5F" w:rsidRPr="00873D1A" w:rsidRDefault="00CE0E5F" w:rsidP="008574BD">
      <w:pPr>
        <w:spacing w:before="120" w:line="288" w:lineRule="auto"/>
        <w:ind w:right="170"/>
        <w:jc w:val="center"/>
        <w:rPr>
          <w:b/>
          <w:i/>
          <w:color w:val="auto"/>
          <w:sz w:val="2"/>
          <w:szCs w:val="24"/>
        </w:rPr>
      </w:pPr>
    </w:p>
    <w:p w:rsidR="008E01CF" w:rsidRPr="008E01CF" w:rsidRDefault="00CE0E5F" w:rsidP="008574BD">
      <w:pPr>
        <w:shd w:val="clear" w:color="auto" w:fill="FFFFFF"/>
        <w:spacing w:before="120" w:line="288" w:lineRule="auto"/>
        <w:jc w:val="center"/>
        <w:rPr>
          <w:rStyle w:val="Strong"/>
          <w:color w:val="E36C0A" w:themeColor="accent6" w:themeShade="BF"/>
          <w:sz w:val="40"/>
          <w:szCs w:val="24"/>
        </w:rPr>
      </w:pPr>
      <w:r w:rsidRPr="008E01CF">
        <w:rPr>
          <w:rStyle w:val="Strong"/>
          <w:color w:val="E36C0A" w:themeColor="accent6" w:themeShade="BF"/>
          <w:sz w:val="40"/>
          <w:szCs w:val="24"/>
        </w:rPr>
        <w:t>TRƯƠNG GIA GIỚ</w:t>
      </w:r>
      <w:r w:rsidR="00412428">
        <w:rPr>
          <w:rStyle w:val="Strong"/>
          <w:color w:val="E36C0A" w:themeColor="accent6" w:themeShade="BF"/>
          <w:sz w:val="40"/>
          <w:szCs w:val="24"/>
        </w:rPr>
        <w:t>I – </w:t>
      </w:r>
      <w:r w:rsidRPr="008E01CF">
        <w:rPr>
          <w:rStyle w:val="Strong"/>
          <w:color w:val="E36C0A" w:themeColor="accent6" w:themeShade="BF"/>
          <w:sz w:val="40"/>
          <w:szCs w:val="24"/>
        </w:rPr>
        <w:t>PHƯỢNG HOÀNG CỔ TRẤN</w:t>
      </w:r>
    </w:p>
    <w:p w:rsidR="00AD7223" w:rsidRDefault="00850B98" w:rsidP="008574BD">
      <w:pPr>
        <w:shd w:val="clear" w:color="auto" w:fill="FFFFFF"/>
        <w:spacing w:before="120" w:line="288" w:lineRule="auto"/>
        <w:jc w:val="center"/>
        <w:rPr>
          <w:rStyle w:val="Emphasis"/>
          <w:b/>
          <w:bCs/>
          <w:color w:val="0000FF"/>
          <w:sz w:val="26"/>
          <w:szCs w:val="24"/>
          <w:lang w:val="vi-VN"/>
        </w:rPr>
      </w:pPr>
      <w:r>
        <w:rPr>
          <w:rStyle w:val="Emphasis"/>
          <w:b/>
          <w:bCs/>
          <w:color w:val="0000FF"/>
          <w:sz w:val="26"/>
          <w:szCs w:val="24"/>
        </w:rPr>
        <w:t>(</w:t>
      </w:r>
      <w:r w:rsidR="00CE0E5F" w:rsidRPr="00A37C07">
        <w:rPr>
          <w:rStyle w:val="Emphasis"/>
          <w:b/>
          <w:bCs/>
          <w:color w:val="0000FF"/>
          <w:sz w:val="26"/>
          <w:szCs w:val="24"/>
        </w:rPr>
        <w:t xml:space="preserve">Lịch trình: </w:t>
      </w:r>
      <w:r w:rsidR="007B51B2">
        <w:rPr>
          <w:rStyle w:val="Emphasis"/>
          <w:b/>
          <w:bCs/>
          <w:color w:val="0000FF"/>
          <w:sz w:val="26"/>
          <w:szCs w:val="24"/>
        </w:rPr>
        <w:t>4</w:t>
      </w:r>
      <w:r w:rsidR="00CE0E5F" w:rsidRPr="00A37C07">
        <w:rPr>
          <w:rStyle w:val="Emphasis"/>
          <w:b/>
          <w:bCs/>
          <w:color w:val="0000FF"/>
          <w:sz w:val="26"/>
          <w:szCs w:val="24"/>
        </w:rPr>
        <w:t xml:space="preserve"> Ngày – </w:t>
      </w:r>
      <w:r w:rsidR="007B51B2">
        <w:rPr>
          <w:rStyle w:val="Emphasis"/>
          <w:b/>
          <w:bCs/>
          <w:color w:val="0000FF"/>
          <w:sz w:val="26"/>
          <w:szCs w:val="24"/>
        </w:rPr>
        <w:t>3</w:t>
      </w:r>
      <w:r w:rsidR="008574BD">
        <w:rPr>
          <w:rStyle w:val="Emphasis"/>
          <w:b/>
          <w:bCs/>
          <w:color w:val="0000FF"/>
          <w:sz w:val="26"/>
          <w:szCs w:val="24"/>
        </w:rPr>
        <w:t xml:space="preserve"> Đêm; </w:t>
      </w:r>
      <w:r w:rsidR="00CE0E5F" w:rsidRPr="00A37C07">
        <w:rPr>
          <w:rStyle w:val="Emphasis"/>
          <w:b/>
          <w:bCs/>
          <w:color w:val="0000FF"/>
          <w:sz w:val="26"/>
          <w:szCs w:val="24"/>
        </w:rPr>
        <w:t xml:space="preserve">Phương tiện: </w:t>
      </w:r>
      <w:r w:rsidR="008E01CF">
        <w:rPr>
          <w:rStyle w:val="Emphasis"/>
          <w:b/>
          <w:bCs/>
          <w:color w:val="0000FF"/>
          <w:sz w:val="26"/>
          <w:szCs w:val="24"/>
        </w:rPr>
        <w:t>Bay</w:t>
      </w:r>
      <w:r w:rsidR="00460A92">
        <w:rPr>
          <w:rStyle w:val="Emphasis"/>
          <w:b/>
          <w:bCs/>
          <w:color w:val="0000FF"/>
          <w:sz w:val="26"/>
          <w:szCs w:val="24"/>
          <w:lang w:val="vi-VN"/>
        </w:rPr>
        <w:t xml:space="preserve"> thẳng</w:t>
      </w:r>
      <w:r w:rsidR="008E01CF">
        <w:rPr>
          <w:rStyle w:val="Emphasis"/>
          <w:b/>
          <w:bCs/>
          <w:color w:val="0000FF"/>
          <w:sz w:val="26"/>
          <w:szCs w:val="24"/>
        </w:rPr>
        <w:t xml:space="preserve"> Vietjet</w:t>
      </w:r>
      <w:r w:rsidR="00CE0E5F">
        <w:rPr>
          <w:rStyle w:val="Emphasis"/>
          <w:b/>
          <w:bCs/>
          <w:color w:val="0000FF"/>
          <w:sz w:val="26"/>
          <w:szCs w:val="24"/>
        </w:rPr>
        <w:t xml:space="preserve"> + </w:t>
      </w:r>
      <w:r w:rsidR="00CE0E5F" w:rsidRPr="00A37C07">
        <w:rPr>
          <w:rStyle w:val="Emphasis"/>
          <w:b/>
          <w:bCs/>
          <w:color w:val="0000FF"/>
          <w:sz w:val="26"/>
          <w:szCs w:val="24"/>
        </w:rPr>
        <w:t>Ô tô, sử dụng hộ chiếu</w:t>
      </w:r>
      <w:r w:rsidR="008E01CF">
        <w:rPr>
          <w:rStyle w:val="Emphasis"/>
          <w:b/>
          <w:bCs/>
          <w:color w:val="0000FF"/>
          <w:sz w:val="26"/>
          <w:szCs w:val="24"/>
        </w:rPr>
        <w:t>)</w:t>
      </w:r>
    </w:p>
    <w:p w:rsidR="00CE0E5F" w:rsidRPr="008E01CF" w:rsidRDefault="00AD7223" w:rsidP="008574BD">
      <w:pPr>
        <w:shd w:val="clear" w:color="auto" w:fill="FFFFFF"/>
        <w:spacing w:before="120" w:line="288" w:lineRule="auto"/>
        <w:jc w:val="center"/>
        <w:rPr>
          <w:rStyle w:val="Emphasis"/>
          <w:b/>
          <w:bCs/>
          <w:color w:val="FF0000"/>
          <w:sz w:val="30"/>
          <w:szCs w:val="24"/>
        </w:rPr>
      </w:pPr>
      <w:r w:rsidRPr="008E01CF">
        <w:rPr>
          <w:rStyle w:val="Emphasis"/>
          <w:b/>
          <w:bCs/>
          <w:color w:val="FF0000"/>
          <w:sz w:val="26"/>
          <w:szCs w:val="24"/>
          <w:lang w:val="vi-VN"/>
        </w:rPr>
        <w:t>TIẾT KIỆM THỜI GIAN – THOẢI MÁI AN NHÀN – THA HỒ BUNG LỤ</w:t>
      </w:r>
      <w:r w:rsidR="008E01CF">
        <w:rPr>
          <w:rStyle w:val="Emphasis"/>
          <w:b/>
          <w:bCs/>
          <w:color w:val="FF0000"/>
          <w:sz w:val="26"/>
          <w:szCs w:val="24"/>
        </w:rPr>
        <w:t>A</w:t>
      </w:r>
    </w:p>
    <w:p w:rsidR="002C1F2C" w:rsidRDefault="008E01CF" w:rsidP="008574BD">
      <w:pPr>
        <w:shd w:val="clear" w:color="auto" w:fill="FFFFFF"/>
        <w:spacing w:before="120" w:line="288" w:lineRule="auto"/>
        <w:jc w:val="center"/>
        <w:rPr>
          <w:b/>
          <w:i/>
          <w:color w:val="FF0000"/>
          <w:sz w:val="22"/>
          <w:szCs w:val="24"/>
        </w:rPr>
      </w:pPr>
      <w:r>
        <w:rPr>
          <w:b/>
          <w:i/>
          <w:noProof/>
          <w:color w:val="0000FF"/>
          <w:sz w:val="28"/>
        </w:rPr>
        <w:drawing>
          <wp:anchor distT="0" distB="0" distL="114300" distR="114300" simplePos="0" relativeHeight="251658240" behindDoc="1" locked="0" layoutInCell="1" allowOverlap="1">
            <wp:simplePos x="0" y="0"/>
            <wp:positionH relativeFrom="column">
              <wp:posOffset>4314190</wp:posOffset>
            </wp:positionH>
            <wp:positionV relativeFrom="paragraph">
              <wp:posOffset>187960</wp:posOffset>
            </wp:positionV>
            <wp:extent cx="2105025" cy="1866900"/>
            <wp:effectExtent l="0" t="0" r="0" b="0"/>
            <wp:wrapTight wrapText="bothSides">
              <wp:wrapPolygon edited="0">
                <wp:start x="0" y="0"/>
                <wp:lineTo x="0" y="21380"/>
                <wp:lineTo x="21502" y="21380"/>
                <wp:lineTo x="21502" y="0"/>
                <wp:lineTo x="0" y="0"/>
              </wp:wrapPolygon>
            </wp:wrapTight>
            <wp:docPr id="42" name="Picture 25" descr="http://lionair.hanoi.vn/wp-content/uploads/2014/12/7506323734_81dfd9c63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onair.hanoi.vn/wp-content/uploads/2014/12/7506323734_81dfd9c630_o.jpg"/>
                    <pic:cNvPicPr>
                      <a:picLocks noChangeAspect="1" noChangeArrowheads="1"/>
                    </pic:cNvPicPr>
                  </pic:nvPicPr>
                  <pic:blipFill>
                    <a:blip r:embed="rId7" r:link="rId8" cstate="print"/>
                    <a:srcRect/>
                    <a:stretch>
                      <a:fillRect/>
                    </a:stretch>
                  </pic:blipFill>
                  <pic:spPr bwMode="auto">
                    <a:xfrm>
                      <a:off x="0" y="0"/>
                      <a:ext cx="2105025" cy="1866900"/>
                    </a:xfrm>
                    <a:prstGeom prst="rect">
                      <a:avLst/>
                    </a:prstGeom>
                    <a:noFill/>
                    <a:ln w="9525">
                      <a:noFill/>
                      <a:miter lim="800000"/>
                      <a:headEnd/>
                      <a:tailEnd/>
                    </a:ln>
                  </pic:spPr>
                </pic:pic>
              </a:graphicData>
            </a:graphic>
          </wp:anchor>
        </w:drawing>
      </w:r>
      <w:r>
        <w:rPr>
          <w:b/>
          <w:i/>
          <w:noProof/>
          <w:color w:val="FF0000"/>
          <w:sz w:val="22"/>
          <w:szCs w:val="24"/>
        </w:rPr>
        <w:drawing>
          <wp:anchor distT="0" distB="0" distL="114300" distR="114300" simplePos="0" relativeHeight="251657216" behindDoc="1" locked="0" layoutInCell="1" allowOverlap="1">
            <wp:simplePos x="0" y="0"/>
            <wp:positionH relativeFrom="column">
              <wp:posOffset>19050</wp:posOffset>
            </wp:positionH>
            <wp:positionV relativeFrom="paragraph">
              <wp:posOffset>187960</wp:posOffset>
            </wp:positionV>
            <wp:extent cx="2095500" cy="1866900"/>
            <wp:effectExtent l="0" t="0" r="0" b="0"/>
            <wp:wrapTight wrapText="bothSides">
              <wp:wrapPolygon edited="0">
                <wp:start x="0" y="0"/>
                <wp:lineTo x="0" y="21380"/>
                <wp:lineTo x="21404" y="21380"/>
                <wp:lineTo x="21404" y="0"/>
                <wp:lineTo x="0" y="0"/>
              </wp:wrapPolygon>
            </wp:wrapTight>
            <wp:docPr id="40" name="Picture 24" descr="Chinh phục &amp;dstrok;ường lên trời huyền ảo ở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nh phục &amp;dstrok;ường lên trời huyền ảo ở Trung Quốc"/>
                    <pic:cNvPicPr>
                      <a:picLocks noChangeAspect="1" noChangeArrowheads="1"/>
                    </pic:cNvPicPr>
                  </pic:nvPicPr>
                  <pic:blipFill>
                    <a:blip r:embed="rId9" r:link="rId10" cstate="print"/>
                    <a:srcRect/>
                    <a:stretch>
                      <a:fillRect/>
                    </a:stretch>
                  </pic:blipFill>
                  <pic:spPr bwMode="auto">
                    <a:xfrm>
                      <a:off x="0" y="0"/>
                      <a:ext cx="2095500" cy="18669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2113915</wp:posOffset>
            </wp:positionH>
            <wp:positionV relativeFrom="paragraph">
              <wp:posOffset>187960</wp:posOffset>
            </wp:positionV>
            <wp:extent cx="2199005" cy="1866900"/>
            <wp:effectExtent l="0" t="0" r="0" b="0"/>
            <wp:wrapTight wrapText="bothSides">
              <wp:wrapPolygon edited="0">
                <wp:start x="0" y="0"/>
                <wp:lineTo x="0" y="21380"/>
                <wp:lineTo x="21332" y="21380"/>
                <wp:lineTo x="21332" y="0"/>
                <wp:lineTo x="0" y="0"/>
              </wp:wrapPolygon>
            </wp:wrapTight>
            <wp:docPr id="41" name="Picture 26" descr="http://www.vtr.org.vn/FileManager/Anh%20web%202015/Thang%201/phuonghoangcotran%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vtr.org.vn/FileManager/Anh%20web%202015/Thang%201/phuonghoangcotran%20%282%29.jpg"/>
                    <pic:cNvPicPr>
                      <a:picLocks noChangeAspect="1" noChangeArrowheads="1"/>
                    </pic:cNvPicPr>
                  </pic:nvPicPr>
                  <pic:blipFill>
                    <a:blip r:embed="rId11" r:link="rId12" cstate="print"/>
                    <a:srcRect/>
                    <a:stretch>
                      <a:fillRect/>
                    </a:stretch>
                  </pic:blipFill>
                  <pic:spPr bwMode="auto">
                    <a:xfrm>
                      <a:off x="0" y="0"/>
                      <a:ext cx="2199005" cy="1866900"/>
                    </a:xfrm>
                    <a:prstGeom prst="rect">
                      <a:avLst/>
                    </a:prstGeom>
                    <a:noFill/>
                    <a:ln w="9525">
                      <a:noFill/>
                      <a:miter lim="800000"/>
                      <a:headEnd/>
                      <a:tailEnd/>
                    </a:ln>
                  </pic:spPr>
                </pic:pic>
              </a:graphicData>
            </a:graphic>
          </wp:anchor>
        </w:drawing>
      </w:r>
    </w:p>
    <w:p w:rsidR="00CE0E5F" w:rsidRPr="00A37C07" w:rsidRDefault="00CE0E5F" w:rsidP="008574BD">
      <w:pPr>
        <w:shd w:val="clear" w:color="auto" w:fill="FFFFFF"/>
        <w:spacing w:before="120" w:line="288" w:lineRule="auto"/>
        <w:jc w:val="both"/>
        <w:rPr>
          <w:color w:val="auto"/>
          <w:sz w:val="22"/>
          <w:szCs w:val="24"/>
        </w:rPr>
      </w:pPr>
      <w:r w:rsidRPr="00A37C07">
        <w:rPr>
          <w:rStyle w:val="Emphasis"/>
          <w:color w:val="auto"/>
          <w:sz w:val="22"/>
          <w:szCs w:val="24"/>
        </w:rPr>
        <w:t>      </w:t>
      </w:r>
      <w:r w:rsidRPr="00A37C07">
        <w:rPr>
          <w:rStyle w:val="apple-converted-space"/>
          <w:i/>
          <w:iCs/>
          <w:color w:val="auto"/>
          <w:sz w:val="22"/>
          <w:szCs w:val="24"/>
        </w:rPr>
        <w:t> </w:t>
      </w:r>
      <w:r w:rsidRPr="00A37C07">
        <w:rPr>
          <w:rStyle w:val="Strong"/>
          <w:i/>
          <w:iCs/>
          <w:color w:val="auto"/>
          <w:sz w:val="22"/>
          <w:szCs w:val="24"/>
        </w:rPr>
        <w:t>Trương Gia Giới</w:t>
      </w:r>
      <w:r w:rsidRPr="00A37C07">
        <w:rPr>
          <w:rStyle w:val="apple-converted-space"/>
          <w:i/>
          <w:iCs/>
          <w:color w:val="auto"/>
          <w:sz w:val="22"/>
          <w:szCs w:val="24"/>
        </w:rPr>
        <w:t> </w:t>
      </w:r>
      <w:r w:rsidRPr="00A37C07">
        <w:rPr>
          <w:rStyle w:val="Emphasis"/>
          <w:color w:val="auto"/>
          <w:sz w:val="22"/>
          <w:szCs w:val="24"/>
        </w:rPr>
        <w:t>nằm về phía</w:t>
      </w:r>
      <w:r w:rsidRPr="00A37C07">
        <w:rPr>
          <w:rStyle w:val="apple-converted-space"/>
          <w:i/>
          <w:iCs/>
          <w:color w:val="auto"/>
          <w:sz w:val="22"/>
          <w:szCs w:val="24"/>
        </w:rPr>
        <w:t> </w:t>
      </w:r>
      <w:r w:rsidRPr="00A37C07">
        <w:rPr>
          <w:rStyle w:val="Strong"/>
          <w:i/>
          <w:iCs/>
          <w:color w:val="auto"/>
          <w:sz w:val="22"/>
          <w:szCs w:val="24"/>
        </w:rPr>
        <w:t>Tây bắc tỉnh Hồ Nam</w:t>
      </w:r>
      <w:r w:rsidRPr="00A37C07">
        <w:rPr>
          <w:rStyle w:val="Emphasis"/>
          <w:color w:val="auto"/>
          <w:sz w:val="22"/>
          <w:szCs w:val="24"/>
        </w:rPr>
        <w:t>, giữa khu vực nhô lên của vùng cao nguyên tỉnh</w:t>
      </w:r>
      <w:r w:rsidRPr="00A37C07">
        <w:rPr>
          <w:rStyle w:val="apple-converted-space"/>
          <w:i/>
          <w:iCs/>
          <w:color w:val="auto"/>
          <w:sz w:val="22"/>
          <w:szCs w:val="24"/>
        </w:rPr>
        <w:t> </w:t>
      </w:r>
      <w:r w:rsidRPr="00A37C07">
        <w:rPr>
          <w:rStyle w:val="Strong"/>
          <w:i/>
          <w:iCs/>
          <w:color w:val="auto"/>
          <w:sz w:val="22"/>
          <w:szCs w:val="24"/>
        </w:rPr>
        <w:t>Vân Nam và Quý Châu</w:t>
      </w:r>
      <w:r w:rsidRPr="00A37C07">
        <w:rPr>
          <w:rStyle w:val="Emphasis"/>
          <w:color w:val="auto"/>
          <w:sz w:val="22"/>
          <w:szCs w:val="24"/>
        </w:rPr>
        <w:t>. Nơi đây có công viên rừng quốc gia</w:t>
      </w:r>
      <w:r w:rsidRPr="00A37C07">
        <w:rPr>
          <w:rStyle w:val="apple-converted-space"/>
          <w:i/>
          <w:iCs/>
          <w:color w:val="auto"/>
          <w:sz w:val="22"/>
          <w:szCs w:val="24"/>
        </w:rPr>
        <w:t> </w:t>
      </w:r>
      <w:r w:rsidRPr="00A37C07">
        <w:rPr>
          <w:rStyle w:val="Strong"/>
          <w:i/>
          <w:iCs/>
          <w:color w:val="auto"/>
          <w:sz w:val="22"/>
          <w:szCs w:val="24"/>
        </w:rPr>
        <w:t>Trương Gia Giới</w:t>
      </w:r>
      <w:r w:rsidRPr="00A37C07">
        <w:rPr>
          <w:rStyle w:val="Emphasis"/>
          <w:color w:val="auto"/>
          <w:sz w:val="22"/>
          <w:szCs w:val="24"/>
        </w:rPr>
        <w:t>, thung lũng</w:t>
      </w:r>
      <w:r w:rsidRPr="00A37C07">
        <w:rPr>
          <w:rStyle w:val="apple-converted-space"/>
          <w:i/>
          <w:iCs/>
          <w:color w:val="auto"/>
          <w:sz w:val="22"/>
          <w:szCs w:val="24"/>
        </w:rPr>
        <w:t> </w:t>
      </w:r>
      <w:r w:rsidRPr="00A37C07">
        <w:rPr>
          <w:rStyle w:val="Strong"/>
          <w:i/>
          <w:iCs/>
          <w:color w:val="auto"/>
          <w:sz w:val="22"/>
          <w:szCs w:val="24"/>
        </w:rPr>
        <w:t>Sách Khê</w:t>
      </w:r>
      <w:r w:rsidRPr="00A37C07">
        <w:rPr>
          <w:rStyle w:val="apple-converted-space"/>
          <w:i/>
          <w:iCs/>
          <w:color w:val="auto"/>
          <w:sz w:val="22"/>
          <w:szCs w:val="24"/>
        </w:rPr>
        <w:t> </w:t>
      </w:r>
      <w:r w:rsidRPr="00A37C07">
        <w:rPr>
          <w:rStyle w:val="Emphasis"/>
          <w:color w:val="auto"/>
          <w:sz w:val="22"/>
          <w:szCs w:val="24"/>
        </w:rPr>
        <w:t>thuộc khu bảo tồn thiên nhiên, khu</w:t>
      </w:r>
      <w:r w:rsidRPr="00A37C07">
        <w:rPr>
          <w:rStyle w:val="apple-converted-space"/>
          <w:i/>
          <w:iCs/>
          <w:color w:val="auto"/>
          <w:sz w:val="22"/>
          <w:szCs w:val="24"/>
        </w:rPr>
        <w:t> </w:t>
      </w:r>
      <w:r w:rsidRPr="00A37C07">
        <w:rPr>
          <w:rStyle w:val="Strong"/>
          <w:i/>
          <w:iCs/>
          <w:color w:val="auto"/>
          <w:sz w:val="22"/>
          <w:szCs w:val="24"/>
        </w:rPr>
        <w:t>phong cảnh Vũ Lăng Nguyên</w:t>
      </w:r>
      <w:r w:rsidRPr="00A37C07">
        <w:rPr>
          <w:rStyle w:val="Emphasis"/>
          <w:color w:val="auto"/>
          <w:sz w:val="22"/>
          <w:szCs w:val="24"/>
        </w:rPr>
        <w:t>… Trương Gia Giới được ví như Chốn thần tiên dưới hạ giới</w:t>
      </w:r>
      <w:r w:rsidRPr="00A37C07">
        <w:rPr>
          <w:rStyle w:val="Strong"/>
          <w:i/>
          <w:iCs/>
          <w:color w:val="auto"/>
          <w:sz w:val="22"/>
          <w:szCs w:val="24"/>
        </w:rPr>
        <w:t xml:space="preserve">với hơn 3.000 cột </w:t>
      </w:r>
      <w:r w:rsidR="00686F13">
        <w:rPr>
          <w:rStyle w:val="Strong"/>
          <w:i/>
          <w:iCs/>
          <w:color w:val="auto"/>
          <w:sz w:val="22"/>
          <w:szCs w:val="24"/>
        </w:rPr>
        <w:t>đá và vách núi hình thù thiên biến</w:t>
      </w:r>
      <w:r w:rsidRPr="00A37C07">
        <w:rPr>
          <w:rStyle w:val="Strong"/>
          <w:i/>
          <w:iCs/>
          <w:color w:val="auto"/>
          <w:sz w:val="22"/>
          <w:szCs w:val="24"/>
        </w:rPr>
        <w:t xml:space="preserve"> vạn hóa được tạo nên từ đá sa thạch, nhiều cột đá sừng sững cao hơn 300m.  </w:t>
      </w:r>
      <w:r w:rsidRPr="00A37C07">
        <w:rPr>
          <w:rStyle w:val="Emphasis"/>
          <w:color w:val="auto"/>
          <w:sz w:val="22"/>
          <w:szCs w:val="24"/>
        </w:rPr>
        <w:t>Chính vì vậy</w:t>
      </w:r>
      <w:r w:rsidRPr="00A37C07">
        <w:rPr>
          <w:rStyle w:val="apple-converted-space"/>
          <w:i/>
          <w:iCs/>
          <w:color w:val="auto"/>
          <w:sz w:val="22"/>
          <w:szCs w:val="24"/>
        </w:rPr>
        <w:t> </w:t>
      </w:r>
      <w:r w:rsidRPr="00A37C07">
        <w:rPr>
          <w:rStyle w:val="Strong"/>
          <w:i/>
          <w:iCs/>
          <w:color w:val="auto"/>
          <w:sz w:val="22"/>
          <w:szCs w:val="24"/>
        </w:rPr>
        <w:t>nơi đây đã vinh dự được lấy cảm hứng làm cảnh quay trong bộ phim 3D bom tấn nổi tiế</w:t>
      </w:r>
      <w:r w:rsidR="00686F13">
        <w:rPr>
          <w:rStyle w:val="Strong"/>
          <w:i/>
          <w:iCs/>
          <w:color w:val="auto"/>
          <w:sz w:val="22"/>
          <w:szCs w:val="24"/>
        </w:rPr>
        <w:t>ng</w:t>
      </w:r>
      <w:r w:rsidRPr="00A37C07">
        <w:rPr>
          <w:rStyle w:val="Strong"/>
          <w:i/>
          <w:iCs/>
          <w:color w:val="auto"/>
          <w:sz w:val="22"/>
          <w:szCs w:val="24"/>
        </w:rPr>
        <w:t xml:space="preserve"> thế giới AVATAR…</w:t>
      </w:r>
    </w:p>
    <w:p w:rsidR="00CE0E5F" w:rsidRPr="00A37C07" w:rsidRDefault="00CE0E5F" w:rsidP="008574BD">
      <w:pPr>
        <w:shd w:val="clear" w:color="auto" w:fill="FFFFFF"/>
        <w:spacing w:before="120" w:line="288" w:lineRule="auto"/>
        <w:jc w:val="both"/>
        <w:rPr>
          <w:color w:val="auto"/>
          <w:sz w:val="22"/>
          <w:szCs w:val="24"/>
        </w:rPr>
      </w:pPr>
      <w:r w:rsidRPr="00A37C07">
        <w:rPr>
          <w:rStyle w:val="Emphasis"/>
          <w:color w:val="auto"/>
          <w:sz w:val="22"/>
          <w:szCs w:val="24"/>
        </w:rPr>
        <w:t>     </w:t>
      </w:r>
      <w:r w:rsidRPr="00A37C07">
        <w:rPr>
          <w:rStyle w:val="apple-converted-space"/>
          <w:i/>
          <w:iCs/>
          <w:color w:val="auto"/>
          <w:sz w:val="22"/>
          <w:szCs w:val="24"/>
        </w:rPr>
        <w:t> </w:t>
      </w:r>
      <w:r w:rsidRPr="00A37C07">
        <w:rPr>
          <w:rStyle w:val="Strong"/>
          <w:i/>
          <w:iCs/>
          <w:color w:val="auto"/>
          <w:sz w:val="22"/>
          <w:szCs w:val="24"/>
        </w:rPr>
        <w:t>Phượng Hoàng</w:t>
      </w:r>
      <w:r w:rsidRPr="00A37C07">
        <w:rPr>
          <w:color w:val="auto"/>
          <w:sz w:val="22"/>
          <w:szCs w:val="24"/>
        </w:rPr>
        <w:t> </w:t>
      </w:r>
      <w:r w:rsidRPr="00A37C07">
        <w:rPr>
          <w:rStyle w:val="Emphasis"/>
          <w:color w:val="auto"/>
          <w:sz w:val="22"/>
          <w:szCs w:val="24"/>
        </w:rPr>
        <w:t>là tên một cổ trấn thuộc </w:t>
      </w:r>
      <w:hyperlink r:id="rId13" w:tooltip="Tương Tây" w:history="1">
        <w:r w:rsidRPr="00A37C07">
          <w:rPr>
            <w:rStyle w:val="Strong"/>
            <w:i/>
            <w:iCs/>
            <w:color w:val="auto"/>
            <w:sz w:val="22"/>
            <w:szCs w:val="24"/>
          </w:rPr>
          <w:t>Châu tự trị người Thổ Gia, người Miêu Tương Tây</w:t>
        </w:r>
      </w:hyperlink>
      <w:r w:rsidRPr="00A37C07">
        <w:rPr>
          <w:rStyle w:val="Emphasis"/>
          <w:color w:val="auto"/>
          <w:sz w:val="22"/>
          <w:szCs w:val="24"/>
        </w:rPr>
        <w:t> ở phía tây tỉnh </w:t>
      </w:r>
      <w:hyperlink r:id="rId14" w:tooltip="Hồ Nam" w:history="1">
        <w:r w:rsidRPr="00A37C07">
          <w:rPr>
            <w:rStyle w:val="Hyperlink"/>
            <w:i/>
            <w:iCs/>
            <w:color w:val="auto"/>
            <w:sz w:val="22"/>
            <w:szCs w:val="24"/>
          </w:rPr>
          <w:t>Hồ Nam</w:t>
        </w:r>
      </w:hyperlink>
      <w:r w:rsidRPr="00A37C07">
        <w:rPr>
          <w:rStyle w:val="Emphasis"/>
          <w:color w:val="auto"/>
          <w:sz w:val="22"/>
          <w:szCs w:val="24"/>
        </w:rPr>
        <w:t>, cách</w:t>
      </w:r>
      <w:r w:rsidRPr="00A37C07">
        <w:rPr>
          <w:rStyle w:val="apple-converted-space"/>
          <w:i/>
          <w:iCs/>
          <w:color w:val="auto"/>
          <w:sz w:val="22"/>
          <w:szCs w:val="24"/>
        </w:rPr>
        <w:t> </w:t>
      </w:r>
      <w:hyperlink r:id="rId15" w:tooltip="Cát Thủ" w:history="1">
        <w:r w:rsidRPr="00A37C07">
          <w:rPr>
            <w:rStyle w:val="Hyperlink"/>
            <w:b/>
            <w:bCs/>
            <w:i/>
            <w:iCs/>
            <w:color w:val="auto"/>
            <w:sz w:val="22"/>
            <w:szCs w:val="24"/>
          </w:rPr>
          <w:t>Cát Thủ</w:t>
        </w:r>
      </w:hyperlink>
      <w:r w:rsidRPr="00A37C07">
        <w:rPr>
          <w:color w:val="auto"/>
          <w:sz w:val="22"/>
          <w:szCs w:val="24"/>
        </w:rPr>
        <w:t> </w:t>
      </w:r>
      <w:r w:rsidRPr="00A37C07">
        <w:rPr>
          <w:rStyle w:val="Emphasis"/>
          <w:color w:val="auto"/>
          <w:sz w:val="22"/>
          <w:szCs w:val="24"/>
        </w:rPr>
        <w:t>( Càn Châu )</w:t>
      </w:r>
      <w:r w:rsidRPr="00A37C07">
        <w:rPr>
          <w:rStyle w:val="apple-converted-space"/>
          <w:i/>
          <w:iCs/>
          <w:color w:val="auto"/>
          <w:sz w:val="22"/>
          <w:szCs w:val="24"/>
        </w:rPr>
        <w:t> </w:t>
      </w:r>
      <w:r w:rsidRPr="00A37C07">
        <w:rPr>
          <w:rStyle w:val="Strong"/>
          <w:i/>
          <w:iCs/>
          <w:color w:val="auto"/>
          <w:sz w:val="22"/>
          <w:szCs w:val="24"/>
        </w:rPr>
        <w:t>khoảng 53 km</w:t>
      </w:r>
      <w:r w:rsidRPr="00A37C07">
        <w:rPr>
          <w:rStyle w:val="Emphasis"/>
          <w:color w:val="auto"/>
          <w:sz w:val="22"/>
          <w:szCs w:val="24"/>
        </w:rPr>
        <w:t>,</w:t>
      </w:r>
      <w:r w:rsidRPr="00A37C07">
        <w:rPr>
          <w:rStyle w:val="apple-converted-space"/>
          <w:i/>
          <w:iCs/>
          <w:color w:val="auto"/>
          <w:sz w:val="22"/>
          <w:szCs w:val="24"/>
        </w:rPr>
        <w:t> </w:t>
      </w:r>
      <w:r w:rsidRPr="00A37C07">
        <w:rPr>
          <w:rStyle w:val="Emphasis"/>
          <w:color w:val="auto"/>
          <w:sz w:val="22"/>
          <w:szCs w:val="24"/>
        </w:rPr>
        <w:t>địa cấp thị </w:t>
      </w:r>
      <w:hyperlink r:id="rId16" w:tooltip="Trương Gia Giới" w:history="1">
        <w:r w:rsidRPr="00A37C07">
          <w:rPr>
            <w:rStyle w:val="Strong"/>
            <w:i/>
            <w:iCs/>
            <w:color w:val="auto"/>
            <w:sz w:val="22"/>
            <w:szCs w:val="24"/>
          </w:rPr>
          <w:t>Trương Gia Giới</w:t>
        </w:r>
      </w:hyperlink>
      <w:r w:rsidRPr="00A37C07">
        <w:rPr>
          <w:rStyle w:val="Emphasis"/>
          <w:color w:val="auto"/>
          <w:sz w:val="22"/>
          <w:szCs w:val="24"/>
        </w:rPr>
        <w:t> khoảng</w:t>
      </w:r>
      <w:r w:rsidRPr="00A37C07">
        <w:rPr>
          <w:rStyle w:val="apple-converted-space"/>
          <w:i/>
          <w:iCs/>
          <w:color w:val="auto"/>
          <w:sz w:val="22"/>
          <w:szCs w:val="24"/>
        </w:rPr>
        <w:t> </w:t>
      </w:r>
      <w:r w:rsidRPr="00A37C07">
        <w:rPr>
          <w:rStyle w:val="Strong"/>
          <w:i/>
          <w:iCs/>
          <w:color w:val="auto"/>
          <w:sz w:val="22"/>
          <w:szCs w:val="24"/>
        </w:rPr>
        <w:t>280 km</w:t>
      </w:r>
      <w:r w:rsidRPr="00A37C07">
        <w:rPr>
          <w:rStyle w:val="Emphasis"/>
          <w:color w:val="auto"/>
          <w:sz w:val="22"/>
          <w:szCs w:val="24"/>
        </w:rPr>
        <w:t>. Phượng Hoàng trấn là</w:t>
      </w:r>
      <w:r w:rsidRPr="00A37C07">
        <w:rPr>
          <w:rStyle w:val="apple-converted-space"/>
          <w:i/>
          <w:iCs/>
          <w:color w:val="auto"/>
          <w:sz w:val="22"/>
          <w:szCs w:val="24"/>
        </w:rPr>
        <w:t> </w:t>
      </w:r>
      <w:r w:rsidRPr="00A37C07">
        <w:rPr>
          <w:rStyle w:val="Strong"/>
          <w:i/>
          <w:iCs/>
          <w:color w:val="auto"/>
          <w:sz w:val="22"/>
          <w:szCs w:val="24"/>
        </w:rPr>
        <w:t>trung tâm kinh tế, chính trị xã hội của cả vùng</w:t>
      </w:r>
      <w:r w:rsidRPr="00A37C07">
        <w:rPr>
          <w:rStyle w:val="Emphasis"/>
          <w:color w:val="auto"/>
          <w:sz w:val="22"/>
          <w:szCs w:val="24"/>
        </w:rPr>
        <w:t>. Nằm cạnh con sông </w:t>
      </w:r>
      <w:hyperlink r:id="rId17" w:tooltip="Đà Giang (Hồ Nam) (trang chưa được viết)" w:history="1">
        <w:r w:rsidRPr="00A37C07">
          <w:rPr>
            <w:rStyle w:val="Strong"/>
            <w:i/>
            <w:iCs/>
            <w:color w:val="auto"/>
            <w:sz w:val="22"/>
            <w:szCs w:val="24"/>
          </w:rPr>
          <w:t>Đà Giang</w:t>
        </w:r>
      </w:hyperlink>
      <w:r w:rsidRPr="00A37C07">
        <w:rPr>
          <w:color w:val="auto"/>
          <w:sz w:val="22"/>
          <w:szCs w:val="24"/>
        </w:rPr>
        <w:t>...</w:t>
      </w:r>
      <w:r w:rsidRPr="00A37C07">
        <w:rPr>
          <w:rStyle w:val="Strong"/>
          <w:i/>
          <w:iCs/>
          <w:color w:val="auto"/>
          <w:sz w:val="22"/>
          <w:szCs w:val="24"/>
        </w:rPr>
        <w:t>thành cổ còn lưu giữ nhiều thành quách, những dãy phố, những căn nhà cổ, gia trang, văn miếu, đền chùa</w:t>
      </w:r>
      <w:r w:rsidRPr="00A37C07">
        <w:rPr>
          <w:rStyle w:val="Emphasis"/>
          <w:color w:val="auto"/>
          <w:sz w:val="22"/>
          <w:szCs w:val="24"/>
        </w:rPr>
        <w:t xml:space="preserve">. </w:t>
      </w:r>
      <w:proofErr w:type="gramStart"/>
      <w:r w:rsidRPr="00A37C07">
        <w:rPr>
          <w:rStyle w:val="Emphasis"/>
          <w:color w:val="auto"/>
          <w:sz w:val="22"/>
          <w:szCs w:val="24"/>
        </w:rPr>
        <w:t>Với</w:t>
      </w:r>
      <w:r w:rsidRPr="00A37C07">
        <w:rPr>
          <w:rStyle w:val="apple-converted-space"/>
          <w:i/>
          <w:iCs/>
          <w:color w:val="auto"/>
          <w:sz w:val="22"/>
          <w:szCs w:val="24"/>
        </w:rPr>
        <w:t> </w:t>
      </w:r>
      <w:r w:rsidRPr="00A37C07">
        <w:rPr>
          <w:rStyle w:val="Strong"/>
          <w:i/>
          <w:iCs/>
          <w:color w:val="auto"/>
          <w:sz w:val="22"/>
          <w:szCs w:val="24"/>
        </w:rPr>
        <w:t>1.300 năm tuổi -Phượng Hoàng</w:t>
      </w:r>
      <w:r w:rsidRPr="00A37C07">
        <w:rPr>
          <w:rStyle w:val="apple-converted-space"/>
          <w:i/>
          <w:iCs/>
          <w:color w:val="auto"/>
          <w:sz w:val="22"/>
          <w:szCs w:val="24"/>
        </w:rPr>
        <w:t> </w:t>
      </w:r>
      <w:r w:rsidRPr="00A37C07">
        <w:rPr>
          <w:rStyle w:val="Emphasis"/>
          <w:color w:val="auto"/>
          <w:sz w:val="22"/>
          <w:szCs w:val="24"/>
        </w:rPr>
        <w:t>là một trong những bảo tàng sống về văn hóa các dân tộc.</w:t>
      </w:r>
      <w:proofErr w:type="gramEnd"/>
    </w:p>
    <w:p w:rsidR="00CE0E5F" w:rsidRPr="009D6BCF" w:rsidRDefault="00712CBB" w:rsidP="008574BD">
      <w:pPr>
        <w:shd w:val="clear" w:color="auto" w:fill="FFFFFF" w:themeFill="background1"/>
        <w:spacing w:before="120" w:line="288" w:lineRule="auto"/>
        <w:jc w:val="both"/>
        <w:rPr>
          <w:color w:val="E36C0A" w:themeColor="accent6" w:themeShade="BF"/>
          <w:szCs w:val="24"/>
          <w:u w:val="single"/>
        </w:rPr>
      </w:pPr>
      <w:r w:rsidRPr="009D6BCF">
        <w:rPr>
          <w:b/>
          <w:bCs/>
          <w:noProof/>
          <w:color w:val="E36C0A" w:themeColor="accent6" w:themeShade="BF"/>
          <w:szCs w:val="24"/>
          <w:u w:val="single"/>
        </w:rPr>
        <w:drawing>
          <wp:anchor distT="0" distB="0" distL="114300" distR="114300" simplePos="0" relativeHeight="251662336" behindDoc="1" locked="0" layoutInCell="1" allowOverlap="1">
            <wp:simplePos x="0" y="0"/>
            <wp:positionH relativeFrom="column">
              <wp:posOffset>4381500</wp:posOffset>
            </wp:positionH>
            <wp:positionV relativeFrom="paragraph">
              <wp:posOffset>289560</wp:posOffset>
            </wp:positionV>
            <wp:extent cx="1990725" cy="1581150"/>
            <wp:effectExtent l="0" t="0" r="0" b="0"/>
            <wp:wrapTight wrapText="bothSides">
              <wp:wrapPolygon edited="0">
                <wp:start x="0" y="0"/>
                <wp:lineTo x="0" y="21340"/>
                <wp:lineTo x="21497" y="21340"/>
                <wp:lineTo x="21497" y="0"/>
                <wp:lineTo x="0" y="0"/>
              </wp:wrapPolygon>
            </wp:wrapTight>
            <wp:docPr id="37" name="Picture 19" descr="http://g.vatgia.vn/gallery_img/14/azb143919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vatgia.vn/gallery_img/14/azb1439195656.jpg"/>
                    <pic:cNvPicPr>
                      <a:picLocks noChangeAspect="1" noChangeArrowheads="1"/>
                    </pic:cNvPicPr>
                  </pic:nvPicPr>
                  <pic:blipFill>
                    <a:blip r:embed="rId18" r:link="rId19" cstate="print"/>
                    <a:srcRect/>
                    <a:stretch>
                      <a:fillRect/>
                    </a:stretch>
                  </pic:blipFill>
                  <pic:spPr bwMode="auto">
                    <a:xfrm>
                      <a:off x="0" y="0"/>
                      <a:ext cx="1990725" cy="1581150"/>
                    </a:xfrm>
                    <a:prstGeom prst="rect">
                      <a:avLst/>
                    </a:prstGeom>
                    <a:noFill/>
                    <a:ln w="9525">
                      <a:noFill/>
                      <a:miter lim="800000"/>
                      <a:headEnd/>
                      <a:tailEnd/>
                    </a:ln>
                  </pic:spPr>
                </pic:pic>
              </a:graphicData>
            </a:graphic>
          </wp:anchor>
        </w:drawing>
      </w:r>
      <w:r w:rsidRPr="009D6BCF">
        <w:rPr>
          <w:b/>
          <w:bCs/>
          <w:noProof/>
          <w:color w:val="E36C0A" w:themeColor="accent6" w:themeShade="BF"/>
          <w:szCs w:val="24"/>
          <w:u w:val="single"/>
        </w:rPr>
        <w:drawing>
          <wp:anchor distT="0" distB="0" distL="114300" distR="114300" simplePos="0" relativeHeight="251663360" behindDoc="1" locked="0" layoutInCell="1" allowOverlap="1">
            <wp:simplePos x="0" y="0"/>
            <wp:positionH relativeFrom="column">
              <wp:posOffset>2171700</wp:posOffset>
            </wp:positionH>
            <wp:positionV relativeFrom="paragraph">
              <wp:posOffset>289560</wp:posOffset>
            </wp:positionV>
            <wp:extent cx="2209800" cy="1581150"/>
            <wp:effectExtent l="0" t="0" r="0" b="0"/>
            <wp:wrapTight wrapText="bothSides">
              <wp:wrapPolygon edited="0">
                <wp:start x="0" y="0"/>
                <wp:lineTo x="0" y="21340"/>
                <wp:lineTo x="21414" y="21340"/>
                <wp:lineTo x="21414" y="0"/>
                <wp:lineTo x="0" y="0"/>
              </wp:wrapPolygon>
            </wp:wrapTight>
            <wp:docPr id="38" name="Picture 27" descr="http://images.ongbachau.vn/Images/Uploaded/Share/2016/4/24/6-trieu-va-chuyen-di-Phuong-Hoang-co-tran-hot-khap-Faceboo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ongbachau.vn/Images/Uploaded/Share/2016/4/24/6-trieu-va-chuyen-di-Phuong-Hoang-co-tran-hot-khap-Facebook-10.jpg"/>
                    <pic:cNvPicPr>
                      <a:picLocks noChangeAspect="1" noChangeArrowheads="1"/>
                    </pic:cNvPicPr>
                  </pic:nvPicPr>
                  <pic:blipFill>
                    <a:blip r:embed="rId20" r:link="rId21" cstate="print"/>
                    <a:srcRect/>
                    <a:stretch>
                      <a:fillRect/>
                    </a:stretch>
                  </pic:blipFill>
                  <pic:spPr bwMode="auto">
                    <a:xfrm>
                      <a:off x="0" y="0"/>
                      <a:ext cx="2209800" cy="1581150"/>
                    </a:xfrm>
                    <a:prstGeom prst="rect">
                      <a:avLst/>
                    </a:prstGeom>
                    <a:noFill/>
                    <a:ln w="9525">
                      <a:noFill/>
                      <a:miter lim="800000"/>
                      <a:headEnd/>
                      <a:tailEnd/>
                    </a:ln>
                  </pic:spPr>
                </pic:pic>
              </a:graphicData>
            </a:graphic>
          </wp:anchor>
        </w:drawing>
      </w:r>
      <w:r w:rsidR="00140902" w:rsidRPr="009D6BCF">
        <w:rPr>
          <w:b/>
          <w:bCs/>
          <w:noProof/>
          <w:color w:val="E36C0A" w:themeColor="accent6" w:themeShade="BF"/>
          <w:szCs w:val="24"/>
          <w:u w:val="single"/>
        </w:rPr>
        <w:drawing>
          <wp:anchor distT="0" distB="0" distL="114300" distR="114300" simplePos="0" relativeHeight="251653120" behindDoc="1" locked="0" layoutInCell="1" allowOverlap="1">
            <wp:simplePos x="0" y="0"/>
            <wp:positionH relativeFrom="column">
              <wp:posOffset>19050</wp:posOffset>
            </wp:positionH>
            <wp:positionV relativeFrom="paragraph">
              <wp:posOffset>289560</wp:posOffset>
            </wp:positionV>
            <wp:extent cx="2152650" cy="1580515"/>
            <wp:effectExtent l="0" t="0" r="0" b="0"/>
            <wp:wrapTight wrapText="bothSides">
              <wp:wrapPolygon edited="0">
                <wp:start x="0" y="0"/>
                <wp:lineTo x="0" y="21348"/>
                <wp:lineTo x="21409" y="21348"/>
                <wp:lineTo x="21409" y="0"/>
                <wp:lineTo x="0" y="0"/>
              </wp:wrapPolygon>
            </wp:wrapTight>
            <wp:docPr id="39" name="Picture 15" descr="https://cdn3.ivivu.com/2016/04/phuong-hoang-co-tran-iviv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3.ivivu.com/2016/04/phuong-hoang-co-tran-ivivu-1.jpg"/>
                    <pic:cNvPicPr>
                      <a:picLocks noChangeAspect="1" noChangeArrowheads="1"/>
                    </pic:cNvPicPr>
                  </pic:nvPicPr>
                  <pic:blipFill>
                    <a:blip r:embed="rId22" r:link="rId23" cstate="print"/>
                    <a:srcRect/>
                    <a:stretch>
                      <a:fillRect/>
                    </a:stretch>
                  </pic:blipFill>
                  <pic:spPr bwMode="auto">
                    <a:xfrm>
                      <a:off x="0" y="0"/>
                      <a:ext cx="2152650" cy="1580515"/>
                    </a:xfrm>
                    <a:prstGeom prst="rect">
                      <a:avLst/>
                    </a:prstGeom>
                    <a:noFill/>
                    <a:ln w="9525">
                      <a:noFill/>
                      <a:miter lim="800000"/>
                      <a:headEnd/>
                      <a:tailEnd/>
                    </a:ln>
                  </pic:spPr>
                </pic:pic>
              </a:graphicData>
            </a:graphic>
          </wp:anchor>
        </w:drawing>
      </w:r>
      <w:r w:rsidR="00CE0E5F" w:rsidRPr="009D6BCF">
        <w:rPr>
          <w:rStyle w:val="Strong"/>
          <w:color w:val="E36C0A" w:themeColor="accent6" w:themeShade="BF"/>
          <w:szCs w:val="24"/>
          <w:u w:val="single"/>
        </w:rPr>
        <w:t>NGÀY 01: HÀ NỘI –</w:t>
      </w:r>
      <w:r w:rsidR="003F288E" w:rsidRPr="009D6BCF">
        <w:rPr>
          <w:rStyle w:val="Strong"/>
          <w:color w:val="E36C0A" w:themeColor="accent6" w:themeShade="BF"/>
          <w:szCs w:val="24"/>
          <w:u w:val="single"/>
          <w:lang w:val="vi-VN"/>
        </w:rPr>
        <w:t xml:space="preserve"> TRƯƠNG GIA GIỚI</w:t>
      </w:r>
      <w:r w:rsidR="00D21E32" w:rsidRPr="009D6BCF">
        <w:rPr>
          <w:rStyle w:val="Strong"/>
          <w:color w:val="E36C0A" w:themeColor="accent6" w:themeShade="BF"/>
          <w:szCs w:val="24"/>
          <w:u w:val="single"/>
        </w:rPr>
        <w:t>   </w:t>
      </w:r>
      <w:r w:rsidR="00740DB0" w:rsidRPr="009D6BCF">
        <w:rPr>
          <w:rStyle w:val="Strong"/>
          <w:color w:val="E36C0A" w:themeColor="accent6" w:themeShade="BF"/>
          <w:szCs w:val="24"/>
          <w:u w:val="single"/>
        </w:rPr>
        <w:t xml:space="preserve">                                                           </w:t>
      </w:r>
      <w:r w:rsidR="00D21E32" w:rsidRPr="009D6BCF">
        <w:rPr>
          <w:rStyle w:val="Strong"/>
          <w:color w:val="E36C0A" w:themeColor="accent6" w:themeShade="BF"/>
          <w:szCs w:val="24"/>
          <w:u w:val="single"/>
        </w:rPr>
        <w:t>    </w:t>
      </w:r>
      <w:r w:rsidR="00740DB0" w:rsidRPr="009D6BCF">
        <w:rPr>
          <w:rStyle w:val="Strong"/>
          <w:color w:val="E36C0A" w:themeColor="accent6" w:themeShade="BF"/>
          <w:szCs w:val="24"/>
          <w:u w:val="single"/>
        </w:rPr>
        <w:t>(Ăn tối tự túc)</w:t>
      </w:r>
    </w:p>
    <w:p w:rsidR="00CE0E5F" w:rsidRDefault="00CE0E5F" w:rsidP="008574BD">
      <w:pPr>
        <w:shd w:val="clear" w:color="auto" w:fill="FFFFFF"/>
        <w:spacing w:before="120" w:line="288" w:lineRule="auto"/>
        <w:jc w:val="both"/>
        <w:rPr>
          <w:rStyle w:val="Strong"/>
          <w:color w:val="0000FF"/>
          <w:szCs w:val="24"/>
        </w:rPr>
      </w:pPr>
    </w:p>
    <w:tbl>
      <w:tblPr>
        <w:tblW w:w="10080" w:type="dxa"/>
        <w:tblInd w:w="93" w:type="dxa"/>
        <w:tblLook w:val="04A0"/>
      </w:tblPr>
      <w:tblGrid>
        <w:gridCol w:w="1149"/>
        <w:gridCol w:w="8931"/>
      </w:tblGrid>
      <w:tr w:rsidR="00712CBB" w:rsidRPr="00712CBB" w:rsidTr="00712CBB">
        <w:trPr>
          <w:trHeight w:val="837"/>
        </w:trPr>
        <w:tc>
          <w:tcPr>
            <w:tcW w:w="1149" w:type="dxa"/>
            <w:tcBorders>
              <w:top w:val="single" w:sz="4" w:space="0" w:color="auto"/>
              <w:left w:val="single" w:sz="4" w:space="0" w:color="auto"/>
              <w:bottom w:val="single" w:sz="4" w:space="0" w:color="auto"/>
              <w:right w:val="single" w:sz="4" w:space="0" w:color="auto"/>
            </w:tcBorders>
            <w:shd w:val="clear" w:color="000000" w:fill="E26B0A"/>
            <w:noWrap/>
            <w:vAlign w:val="center"/>
            <w:hideMark/>
          </w:tcPr>
          <w:p w:rsidR="00712CBB" w:rsidRPr="00712CBB" w:rsidRDefault="00712CBB" w:rsidP="008574BD">
            <w:pPr>
              <w:spacing w:before="120"/>
              <w:jc w:val="center"/>
              <w:rPr>
                <w:rFonts w:eastAsia="Times New Roman"/>
                <w:b/>
                <w:bCs/>
                <w:color w:val="000000"/>
                <w:szCs w:val="24"/>
              </w:rPr>
            </w:pPr>
            <w:r w:rsidRPr="00712CBB">
              <w:rPr>
                <w:rFonts w:eastAsia="Times New Roman"/>
                <w:b/>
                <w:bCs/>
                <w:color w:val="000000"/>
                <w:szCs w:val="24"/>
              </w:rPr>
              <w:lastRenderedPageBreak/>
              <w:t>CHIỀU</w:t>
            </w:r>
          </w:p>
        </w:tc>
        <w:tc>
          <w:tcPr>
            <w:tcW w:w="8931" w:type="dxa"/>
            <w:tcBorders>
              <w:top w:val="single" w:sz="4" w:space="0" w:color="auto"/>
              <w:left w:val="nil"/>
              <w:bottom w:val="single" w:sz="4" w:space="0" w:color="auto"/>
              <w:right w:val="single" w:sz="4" w:space="0" w:color="auto"/>
            </w:tcBorders>
            <w:shd w:val="clear" w:color="000000" w:fill="FDE9D9"/>
            <w:vAlign w:val="center"/>
            <w:hideMark/>
          </w:tcPr>
          <w:p w:rsidR="00712CBB" w:rsidRPr="00712CBB" w:rsidRDefault="00712CBB" w:rsidP="008574BD">
            <w:pPr>
              <w:spacing w:before="120"/>
              <w:rPr>
                <w:rFonts w:eastAsia="Times New Roman"/>
                <w:b/>
                <w:bCs/>
                <w:color w:val="000000"/>
                <w:szCs w:val="24"/>
              </w:rPr>
            </w:pPr>
            <w:r w:rsidRPr="00712CBB">
              <w:rPr>
                <w:rFonts w:eastAsia="Times New Roman"/>
                <w:b/>
                <w:bCs/>
                <w:color w:val="000000"/>
                <w:szCs w:val="24"/>
                <w:lang w:val="vi-VN"/>
              </w:rPr>
              <w:t>14h30’:</w:t>
            </w:r>
            <w:r w:rsidRPr="00712CBB">
              <w:rPr>
                <w:rFonts w:eastAsia="Times New Roman"/>
                <w:color w:val="000000"/>
                <w:szCs w:val="24"/>
                <w:lang w:val="vi-VN"/>
              </w:rPr>
              <w:t xml:space="preserve">Xe và hướng dẫn viên đón quý khách tại điểm hẹn để đưa ra sân bay đoàn làm thủ tục đáp chuyến bay đi </w:t>
            </w:r>
            <w:r w:rsidRPr="00712CBB">
              <w:rPr>
                <w:rFonts w:eastAsia="Times New Roman"/>
                <w:b/>
                <w:bCs/>
                <w:color w:val="000000"/>
                <w:szCs w:val="24"/>
                <w:lang w:val="vi-VN"/>
              </w:rPr>
              <w:t>Trương Gia Giới lúc 17h45- 21h15</w:t>
            </w:r>
            <w:r w:rsidRPr="00712CBB">
              <w:rPr>
                <w:rFonts w:eastAsia="Times New Roman"/>
                <w:color w:val="000000"/>
                <w:szCs w:val="24"/>
                <w:lang w:val="vi-VN"/>
              </w:rPr>
              <w:t>.</w:t>
            </w:r>
          </w:p>
        </w:tc>
      </w:tr>
      <w:tr w:rsidR="00712CBB" w:rsidRPr="00712CBB" w:rsidTr="00712CBB">
        <w:trPr>
          <w:trHeight w:val="662"/>
        </w:trPr>
        <w:tc>
          <w:tcPr>
            <w:tcW w:w="1149" w:type="dxa"/>
            <w:tcBorders>
              <w:top w:val="nil"/>
              <w:left w:val="single" w:sz="4" w:space="0" w:color="auto"/>
              <w:bottom w:val="single" w:sz="4" w:space="0" w:color="auto"/>
              <w:right w:val="single" w:sz="4" w:space="0" w:color="auto"/>
            </w:tcBorders>
            <w:shd w:val="clear" w:color="000000" w:fill="E26B0A"/>
            <w:noWrap/>
            <w:vAlign w:val="center"/>
            <w:hideMark/>
          </w:tcPr>
          <w:p w:rsidR="00712CBB" w:rsidRPr="00712CBB" w:rsidRDefault="00712CBB" w:rsidP="008574BD">
            <w:pPr>
              <w:spacing w:before="120"/>
              <w:jc w:val="center"/>
              <w:rPr>
                <w:rFonts w:eastAsia="Times New Roman"/>
                <w:b/>
                <w:bCs/>
                <w:color w:val="000000"/>
                <w:szCs w:val="24"/>
              </w:rPr>
            </w:pPr>
            <w:r w:rsidRPr="00712CBB">
              <w:rPr>
                <w:rFonts w:eastAsia="Times New Roman"/>
                <w:b/>
                <w:bCs/>
                <w:color w:val="000000"/>
                <w:szCs w:val="24"/>
              </w:rPr>
              <w:t>TỐI</w:t>
            </w:r>
          </w:p>
        </w:tc>
        <w:tc>
          <w:tcPr>
            <w:tcW w:w="8931" w:type="dxa"/>
            <w:tcBorders>
              <w:top w:val="nil"/>
              <w:left w:val="nil"/>
              <w:bottom w:val="single" w:sz="4" w:space="0" w:color="auto"/>
              <w:right w:val="single" w:sz="4" w:space="0" w:color="auto"/>
            </w:tcBorders>
            <w:shd w:val="clear" w:color="000000" w:fill="FDE9D9"/>
            <w:hideMark/>
          </w:tcPr>
          <w:p w:rsidR="00712CBB" w:rsidRPr="00712CBB" w:rsidRDefault="00712CBB" w:rsidP="008574BD">
            <w:pPr>
              <w:spacing w:before="120"/>
              <w:rPr>
                <w:rFonts w:eastAsia="Times New Roman"/>
                <w:color w:val="000000"/>
                <w:szCs w:val="24"/>
              </w:rPr>
            </w:pPr>
            <w:r w:rsidRPr="00712CBB">
              <w:rPr>
                <w:rFonts w:eastAsia="Times New Roman"/>
                <w:color w:val="000000"/>
                <w:szCs w:val="24"/>
              </w:rPr>
              <w:t xml:space="preserve">Tới Trương Gia Giới, HDV địa phương và xe đưa đoàn nhận phòng khách sạn. </w:t>
            </w:r>
            <w:r w:rsidRPr="00712CBB">
              <w:rPr>
                <w:rFonts w:eastAsia="Times New Roman"/>
                <w:color w:val="000000"/>
                <w:szCs w:val="24"/>
              </w:rPr>
              <w:br/>
            </w:r>
            <w:r w:rsidRPr="00712CBB">
              <w:rPr>
                <w:rFonts w:eastAsia="Times New Roman"/>
                <w:b/>
                <w:i/>
                <w:color w:val="000000"/>
                <w:szCs w:val="24"/>
                <w:u w:val="single"/>
              </w:rPr>
              <w:t>Nghỉ đêm tại khách sạn 4* ở Trương Gia Giới.</w:t>
            </w:r>
          </w:p>
        </w:tc>
      </w:tr>
    </w:tbl>
    <w:p w:rsidR="00486151" w:rsidRDefault="00486151" w:rsidP="008574BD">
      <w:pPr>
        <w:shd w:val="clear" w:color="auto" w:fill="FFFFFF"/>
        <w:spacing w:before="120" w:line="288" w:lineRule="auto"/>
        <w:ind w:left="-450" w:firstLine="450"/>
        <w:jc w:val="both"/>
        <w:rPr>
          <w:rStyle w:val="Strong"/>
          <w:color w:val="E36C0A" w:themeColor="accent6" w:themeShade="BF"/>
          <w:szCs w:val="24"/>
          <w:u w:val="single"/>
        </w:rPr>
      </w:pPr>
    </w:p>
    <w:p w:rsidR="0070202F" w:rsidRDefault="00CE0E5F" w:rsidP="008574BD">
      <w:pPr>
        <w:shd w:val="clear" w:color="auto" w:fill="FFFFFF"/>
        <w:spacing w:before="120" w:line="288" w:lineRule="auto"/>
        <w:ind w:left="-450" w:firstLine="450"/>
        <w:jc w:val="both"/>
        <w:rPr>
          <w:rStyle w:val="Strong"/>
          <w:color w:val="E36C0A" w:themeColor="accent6" w:themeShade="BF"/>
          <w:szCs w:val="24"/>
          <w:u w:val="single"/>
        </w:rPr>
      </w:pPr>
      <w:r w:rsidRPr="00712CBB">
        <w:rPr>
          <w:rStyle w:val="Strong"/>
          <w:color w:val="E36C0A" w:themeColor="accent6" w:themeShade="BF"/>
          <w:szCs w:val="24"/>
          <w:u w:val="single"/>
        </w:rPr>
        <w:t>NGÀY 02:</w:t>
      </w:r>
      <w:r w:rsidR="00336B6B" w:rsidRPr="00712CBB">
        <w:rPr>
          <w:rStyle w:val="Strong"/>
          <w:color w:val="E36C0A" w:themeColor="accent6" w:themeShade="BF"/>
          <w:szCs w:val="24"/>
          <w:u w:val="single"/>
        </w:rPr>
        <w:t xml:space="preserve"> TRƯƠNG GIA GIỚI</w:t>
      </w:r>
      <w:r w:rsidR="0070202F" w:rsidRPr="00712CBB">
        <w:rPr>
          <w:rStyle w:val="Strong"/>
          <w:color w:val="E36C0A" w:themeColor="accent6" w:themeShade="BF"/>
          <w:szCs w:val="24"/>
          <w:u w:val="single"/>
          <w:lang w:val="vi-VN"/>
        </w:rPr>
        <w:t xml:space="preserve"> – PHƯỢNG HOÀNG CỔ TRẤN</w:t>
      </w:r>
      <w:r w:rsidRPr="00712CBB">
        <w:rPr>
          <w:rStyle w:val="Strong"/>
          <w:color w:val="E36C0A" w:themeColor="accent6" w:themeShade="BF"/>
          <w:szCs w:val="24"/>
          <w:u w:val="single"/>
        </w:rPr>
        <w:tab/>
      </w:r>
      <w:r w:rsidR="00740DB0" w:rsidRPr="00712CBB">
        <w:rPr>
          <w:rStyle w:val="Strong"/>
          <w:color w:val="E36C0A" w:themeColor="accent6" w:themeShade="BF"/>
          <w:szCs w:val="24"/>
          <w:u w:val="single"/>
        </w:rPr>
        <w:t xml:space="preserve">  </w:t>
      </w:r>
      <w:r w:rsidR="009D6BCF">
        <w:rPr>
          <w:rStyle w:val="Strong"/>
          <w:color w:val="E36C0A" w:themeColor="accent6" w:themeShade="BF"/>
          <w:szCs w:val="24"/>
          <w:u w:val="single"/>
        </w:rPr>
        <w:t xml:space="preserve">   </w:t>
      </w:r>
      <w:r w:rsidR="00740DB0" w:rsidRPr="00712CBB">
        <w:rPr>
          <w:rStyle w:val="Strong"/>
          <w:color w:val="E36C0A" w:themeColor="accent6" w:themeShade="BF"/>
          <w:szCs w:val="24"/>
          <w:u w:val="single"/>
        </w:rPr>
        <w:t xml:space="preserve">    </w:t>
      </w:r>
      <w:proofErr w:type="gramStart"/>
      <w:r w:rsidR="00046995">
        <w:rPr>
          <w:rStyle w:val="Strong"/>
          <w:color w:val="E36C0A" w:themeColor="accent6" w:themeShade="BF"/>
          <w:szCs w:val="24"/>
          <w:u w:val="single"/>
        </w:rPr>
        <w:t>( Ăn</w:t>
      </w:r>
      <w:proofErr w:type="gramEnd"/>
      <w:r w:rsidR="00046995">
        <w:rPr>
          <w:rStyle w:val="Strong"/>
          <w:color w:val="E36C0A" w:themeColor="accent6" w:themeShade="BF"/>
          <w:szCs w:val="24"/>
          <w:u w:val="single"/>
        </w:rPr>
        <w:t>: Sáng/ Trưa/</w:t>
      </w:r>
      <w:r w:rsidRPr="00712CBB">
        <w:rPr>
          <w:rStyle w:val="Strong"/>
          <w:color w:val="E36C0A" w:themeColor="accent6" w:themeShade="BF"/>
          <w:szCs w:val="24"/>
          <w:u w:val="single"/>
        </w:rPr>
        <w:t xml:space="preserve"> Tối )</w:t>
      </w:r>
    </w:p>
    <w:p w:rsidR="00712CBB" w:rsidRPr="00712CBB" w:rsidRDefault="00712CBB" w:rsidP="008574BD">
      <w:pPr>
        <w:shd w:val="clear" w:color="auto" w:fill="FFFFFF"/>
        <w:spacing w:before="120" w:line="288" w:lineRule="auto"/>
        <w:ind w:left="-450" w:firstLine="450"/>
        <w:jc w:val="both"/>
        <w:rPr>
          <w:rStyle w:val="Strong"/>
          <w:color w:val="E36C0A" w:themeColor="accent6" w:themeShade="BF"/>
          <w:szCs w:val="24"/>
          <w:u w:val="single"/>
        </w:rPr>
      </w:pPr>
      <w:r>
        <w:rPr>
          <w:b/>
          <w:bCs/>
          <w:noProof/>
          <w:color w:val="0000FF"/>
          <w:szCs w:val="24"/>
        </w:rPr>
        <w:drawing>
          <wp:anchor distT="0" distB="0" distL="114300" distR="114300" simplePos="0" relativeHeight="251683840" behindDoc="0" locked="0" layoutInCell="1" allowOverlap="1">
            <wp:simplePos x="0" y="0"/>
            <wp:positionH relativeFrom="column">
              <wp:posOffset>4295775</wp:posOffset>
            </wp:positionH>
            <wp:positionV relativeFrom="paragraph">
              <wp:posOffset>213995</wp:posOffset>
            </wp:positionV>
            <wp:extent cx="2095500" cy="1676400"/>
            <wp:effectExtent l="0" t="0" r="0" b="0"/>
            <wp:wrapSquare wrapText="bothSides"/>
            <wp:docPr id="13" name="Picture 2" descr="Kết quả hình ảnh cho PHUONG HOANG CO 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PHUONG HOANG CO TRAN"/>
                    <pic:cNvPicPr>
                      <a:picLocks noChangeAspect="1" noChangeArrowheads="1"/>
                    </pic:cNvPicPr>
                  </pic:nvPicPr>
                  <pic:blipFill>
                    <a:blip r:embed="rId24" cstate="print"/>
                    <a:srcRect/>
                    <a:stretch>
                      <a:fillRect/>
                    </a:stretch>
                  </pic:blipFill>
                  <pic:spPr bwMode="auto">
                    <a:xfrm>
                      <a:off x="0" y="0"/>
                      <a:ext cx="2095500" cy="1676400"/>
                    </a:xfrm>
                    <a:prstGeom prst="rect">
                      <a:avLst/>
                    </a:prstGeom>
                    <a:noFill/>
                    <a:ln w="9525">
                      <a:noFill/>
                      <a:miter lim="800000"/>
                      <a:headEnd/>
                      <a:tailEnd/>
                    </a:ln>
                  </pic:spPr>
                </pic:pic>
              </a:graphicData>
            </a:graphic>
          </wp:anchor>
        </w:drawing>
      </w:r>
      <w:r>
        <w:rPr>
          <w:b/>
          <w:bCs/>
          <w:noProof/>
          <w:color w:val="0000FF"/>
          <w:szCs w:val="24"/>
        </w:rPr>
        <w:drawing>
          <wp:anchor distT="0" distB="0" distL="114300" distR="114300" simplePos="0" relativeHeight="251677696" behindDoc="0" locked="0" layoutInCell="1" allowOverlap="1">
            <wp:simplePos x="0" y="0"/>
            <wp:positionH relativeFrom="column">
              <wp:posOffset>2047875</wp:posOffset>
            </wp:positionH>
            <wp:positionV relativeFrom="paragraph">
              <wp:posOffset>213995</wp:posOffset>
            </wp:positionV>
            <wp:extent cx="2247900" cy="1676400"/>
            <wp:effectExtent l="0" t="0" r="0" b="0"/>
            <wp:wrapSquare wrapText="bothSides"/>
            <wp:docPr id="2" name="Picture 17" descr="Kết quả hình ảnh cho PHUONG HOANG CO 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quả hình ảnh cho PHUONG HOANG CO TRAN"/>
                    <pic:cNvPicPr>
                      <a:picLocks noChangeAspect="1" noChangeArrowheads="1"/>
                    </pic:cNvPicPr>
                  </pic:nvPicPr>
                  <pic:blipFill>
                    <a:blip r:embed="rId25" cstate="print"/>
                    <a:srcRect/>
                    <a:stretch>
                      <a:fillRect/>
                    </a:stretch>
                  </pic:blipFill>
                  <pic:spPr bwMode="auto">
                    <a:xfrm>
                      <a:off x="0" y="0"/>
                      <a:ext cx="2247900" cy="1676400"/>
                    </a:xfrm>
                    <a:prstGeom prst="rect">
                      <a:avLst/>
                    </a:prstGeom>
                    <a:noFill/>
                    <a:ln w="9525">
                      <a:noFill/>
                      <a:miter lim="800000"/>
                      <a:headEnd/>
                      <a:tailEnd/>
                    </a:ln>
                  </pic:spPr>
                </pic:pic>
              </a:graphicData>
            </a:graphic>
          </wp:anchor>
        </w:drawing>
      </w:r>
    </w:p>
    <w:p w:rsidR="00CE0E5F" w:rsidRPr="0070202F" w:rsidRDefault="00712CBB" w:rsidP="008574BD">
      <w:pPr>
        <w:tabs>
          <w:tab w:val="left" w:pos="7050"/>
        </w:tabs>
        <w:spacing w:before="120"/>
        <w:rPr>
          <w:szCs w:val="24"/>
        </w:rPr>
      </w:pPr>
      <w:r>
        <w:rPr>
          <w:b/>
          <w:bCs/>
          <w:noProof/>
          <w:color w:val="0000FF"/>
          <w:szCs w:val="24"/>
        </w:rPr>
        <w:drawing>
          <wp:inline distT="0" distB="0" distL="0" distR="0">
            <wp:extent cx="2047875" cy="1676400"/>
            <wp:effectExtent l="0" t="0" r="0" b="0"/>
            <wp:docPr id="4" name="Picture 2" descr="Phù Dung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ù Dung small.jpg"/>
                    <pic:cNvPicPr/>
                  </pic:nvPicPr>
                  <pic:blipFill>
                    <a:blip r:embed="rId26" cstate="print"/>
                    <a:stretch>
                      <a:fillRect/>
                    </a:stretch>
                  </pic:blipFill>
                  <pic:spPr>
                    <a:xfrm>
                      <a:off x="0" y="0"/>
                      <a:ext cx="2047875" cy="1676400"/>
                    </a:xfrm>
                    <a:prstGeom prst="rect">
                      <a:avLst/>
                    </a:prstGeom>
                  </pic:spPr>
                </pic:pic>
              </a:graphicData>
            </a:graphic>
          </wp:inline>
        </w:drawing>
      </w:r>
    </w:p>
    <w:p w:rsidR="00712CBB" w:rsidRPr="00712CBB" w:rsidRDefault="00712CBB" w:rsidP="008574BD">
      <w:pPr>
        <w:shd w:val="clear" w:color="auto" w:fill="FFFFFF"/>
        <w:spacing w:before="120" w:line="288" w:lineRule="auto"/>
        <w:jc w:val="both"/>
        <w:rPr>
          <w:color w:val="auto"/>
          <w:szCs w:val="24"/>
          <w:lang w:eastAsia="zh-CN"/>
        </w:rPr>
      </w:pPr>
      <w:r>
        <w:rPr>
          <w:color w:val="auto"/>
          <w:szCs w:val="24"/>
          <w:lang w:eastAsia="zh-CN"/>
        </w:rPr>
        <w:tab/>
      </w:r>
    </w:p>
    <w:tbl>
      <w:tblPr>
        <w:tblW w:w="10056" w:type="dxa"/>
        <w:tblInd w:w="93" w:type="dxa"/>
        <w:tblLook w:val="04A0"/>
      </w:tblPr>
      <w:tblGrid>
        <w:gridCol w:w="1149"/>
        <w:gridCol w:w="8907"/>
      </w:tblGrid>
      <w:tr w:rsidR="00712CBB" w:rsidRPr="00712CBB" w:rsidTr="00712CBB">
        <w:trPr>
          <w:trHeight w:val="942"/>
        </w:trPr>
        <w:tc>
          <w:tcPr>
            <w:tcW w:w="1149" w:type="dxa"/>
            <w:tcBorders>
              <w:top w:val="single" w:sz="4" w:space="0" w:color="auto"/>
              <w:left w:val="single" w:sz="4" w:space="0" w:color="auto"/>
              <w:bottom w:val="single" w:sz="4" w:space="0" w:color="auto"/>
              <w:right w:val="single" w:sz="4" w:space="0" w:color="auto"/>
            </w:tcBorders>
            <w:shd w:val="clear" w:color="000000" w:fill="E26B0A"/>
            <w:noWrap/>
            <w:vAlign w:val="center"/>
            <w:hideMark/>
          </w:tcPr>
          <w:p w:rsidR="00712CBB" w:rsidRPr="00712CBB" w:rsidRDefault="00712CBB" w:rsidP="008574BD">
            <w:pPr>
              <w:spacing w:before="120"/>
              <w:jc w:val="center"/>
              <w:rPr>
                <w:rFonts w:eastAsia="Times New Roman"/>
                <w:b/>
                <w:bCs/>
                <w:color w:val="000000"/>
                <w:szCs w:val="24"/>
              </w:rPr>
            </w:pPr>
            <w:r w:rsidRPr="00712CBB">
              <w:rPr>
                <w:rFonts w:eastAsia="Times New Roman"/>
                <w:b/>
                <w:bCs/>
                <w:color w:val="000000"/>
                <w:szCs w:val="24"/>
              </w:rPr>
              <w:t>SÁNG</w:t>
            </w:r>
          </w:p>
        </w:tc>
        <w:tc>
          <w:tcPr>
            <w:tcW w:w="8907" w:type="dxa"/>
            <w:tcBorders>
              <w:top w:val="single" w:sz="4" w:space="0" w:color="auto"/>
              <w:left w:val="nil"/>
              <w:bottom w:val="single" w:sz="4" w:space="0" w:color="auto"/>
              <w:right w:val="single" w:sz="4" w:space="0" w:color="auto"/>
            </w:tcBorders>
            <w:shd w:val="clear" w:color="000000" w:fill="FDE9D9"/>
            <w:noWrap/>
            <w:vAlign w:val="center"/>
            <w:hideMark/>
          </w:tcPr>
          <w:p w:rsidR="00712CBB" w:rsidRPr="00712CBB" w:rsidRDefault="00712CBB" w:rsidP="008574BD">
            <w:pPr>
              <w:spacing w:before="120"/>
              <w:jc w:val="both"/>
              <w:rPr>
                <w:rFonts w:eastAsia="Times New Roman"/>
                <w:color w:val="000000"/>
                <w:szCs w:val="24"/>
              </w:rPr>
            </w:pPr>
            <w:r>
              <w:rPr>
                <w:rFonts w:eastAsia="Times New Roman"/>
                <w:color w:val="000000"/>
                <w:szCs w:val="24"/>
              </w:rPr>
              <w:t>Quý khách ăn sáng tại khách sạn. Sau đó, đ</w:t>
            </w:r>
            <w:r w:rsidRPr="00712CBB">
              <w:rPr>
                <w:rFonts w:eastAsia="Times New Roman"/>
                <w:color w:val="000000"/>
                <w:szCs w:val="24"/>
              </w:rPr>
              <w:t xml:space="preserve">oàn lên xe đi </w:t>
            </w:r>
            <w:r w:rsidRPr="00712CBB">
              <w:rPr>
                <w:rFonts w:eastAsia="Times New Roman"/>
                <w:b/>
                <w:bCs/>
                <w:iCs/>
                <w:color w:val="auto"/>
                <w:szCs w:val="24"/>
              </w:rPr>
              <w:t>Phượng Hoàng cổ trấn</w:t>
            </w:r>
            <w:r w:rsidRPr="00712CBB">
              <w:rPr>
                <w:rFonts w:eastAsia="Times New Roman"/>
                <w:b/>
                <w:bCs/>
                <w:color w:val="auto"/>
                <w:szCs w:val="24"/>
              </w:rPr>
              <w:t xml:space="preserve"> </w:t>
            </w:r>
            <w:r w:rsidRPr="00712CBB">
              <w:rPr>
                <w:rFonts w:eastAsia="Times New Roman"/>
                <w:bCs/>
                <w:i/>
                <w:color w:val="auto"/>
                <w:szCs w:val="24"/>
              </w:rPr>
              <w:t>(mất khoảng 4 tiếng)</w:t>
            </w:r>
            <w:r w:rsidRPr="00712CBB">
              <w:rPr>
                <w:rFonts w:eastAsia="Times New Roman"/>
                <w:b/>
                <w:bCs/>
                <w:color w:val="auto"/>
                <w:szCs w:val="24"/>
              </w:rPr>
              <w:t xml:space="preserve">. </w:t>
            </w:r>
            <w:proofErr w:type="gramStart"/>
            <w:r w:rsidRPr="00712CBB">
              <w:rPr>
                <w:rFonts w:eastAsia="Times New Roman"/>
                <w:bCs/>
                <w:color w:val="auto"/>
                <w:szCs w:val="24"/>
              </w:rPr>
              <w:t>Ăn</w:t>
            </w:r>
            <w:proofErr w:type="gramEnd"/>
            <w:r w:rsidRPr="00712CBB">
              <w:rPr>
                <w:rFonts w:eastAsia="Times New Roman"/>
                <w:bCs/>
                <w:color w:val="auto"/>
                <w:szCs w:val="24"/>
              </w:rPr>
              <w:t xml:space="preserve"> trưa trên đường đi. Tới Phượng Hoàng Cổ Trấn, quý khách làm thủ tục nhận phòng.</w:t>
            </w:r>
            <w:r w:rsidRPr="00712CBB">
              <w:rPr>
                <w:rFonts w:eastAsia="Times New Roman"/>
                <w:b/>
                <w:bCs/>
                <w:color w:val="auto"/>
                <w:szCs w:val="24"/>
              </w:rPr>
              <w:t xml:space="preserve"> </w:t>
            </w:r>
          </w:p>
        </w:tc>
      </w:tr>
      <w:tr w:rsidR="00712CBB" w:rsidRPr="00712CBB" w:rsidTr="00712CBB">
        <w:trPr>
          <w:trHeight w:val="1267"/>
        </w:trPr>
        <w:tc>
          <w:tcPr>
            <w:tcW w:w="1149" w:type="dxa"/>
            <w:tcBorders>
              <w:top w:val="nil"/>
              <w:left w:val="single" w:sz="4" w:space="0" w:color="auto"/>
              <w:bottom w:val="single" w:sz="4" w:space="0" w:color="auto"/>
              <w:right w:val="single" w:sz="4" w:space="0" w:color="auto"/>
            </w:tcBorders>
            <w:shd w:val="clear" w:color="000000" w:fill="E26B0A"/>
            <w:noWrap/>
            <w:vAlign w:val="center"/>
            <w:hideMark/>
          </w:tcPr>
          <w:p w:rsidR="00712CBB" w:rsidRPr="00712CBB" w:rsidRDefault="00712CBB" w:rsidP="008574BD">
            <w:pPr>
              <w:spacing w:before="120"/>
              <w:jc w:val="center"/>
              <w:rPr>
                <w:rFonts w:eastAsia="Times New Roman"/>
                <w:b/>
                <w:bCs/>
                <w:color w:val="000000"/>
                <w:szCs w:val="24"/>
              </w:rPr>
            </w:pPr>
            <w:r w:rsidRPr="00712CBB">
              <w:rPr>
                <w:rFonts w:eastAsia="Times New Roman"/>
                <w:b/>
                <w:bCs/>
                <w:color w:val="000000"/>
                <w:szCs w:val="24"/>
              </w:rPr>
              <w:t>CHIỀU</w:t>
            </w:r>
          </w:p>
        </w:tc>
        <w:tc>
          <w:tcPr>
            <w:tcW w:w="8907" w:type="dxa"/>
            <w:tcBorders>
              <w:top w:val="nil"/>
              <w:left w:val="nil"/>
              <w:bottom w:val="single" w:sz="4" w:space="0" w:color="auto"/>
              <w:right w:val="single" w:sz="4" w:space="0" w:color="auto"/>
            </w:tcBorders>
            <w:shd w:val="clear" w:color="000000" w:fill="FDE9D9"/>
            <w:noWrap/>
            <w:vAlign w:val="center"/>
            <w:hideMark/>
          </w:tcPr>
          <w:p w:rsidR="00712CBB" w:rsidRPr="00712CBB" w:rsidRDefault="00712CBB" w:rsidP="008574BD">
            <w:pPr>
              <w:spacing w:before="120"/>
              <w:jc w:val="both"/>
              <w:rPr>
                <w:rFonts w:eastAsia="Times New Roman"/>
                <w:color w:val="auto"/>
                <w:szCs w:val="24"/>
              </w:rPr>
            </w:pPr>
            <w:r w:rsidRPr="00712CBB">
              <w:rPr>
                <w:rFonts w:eastAsia="Times New Roman"/>
                <w:color w:val="auto"/>
                <w:szCs w:val="24"/>
                <w:lang w:eastAsia="zh-CN"/>
              </w:rPr>
              <w:t xml:space="preserve">Buổi chiều, HDV đưa đoàn tham quan </w:t>
            </w:r>
            <w:r w:rsidRPr="00712CBB">
              <w:rPr>
                <w:rFonts w:eastAsia="Times New Roman"/>
                <w:b/>
                <w:bCs/>
                <w:color w:val="auto"/>
                <w:szCs w:val="24"/>
                <w:lang w:eastAsia="zh-CN"/>
              </w:rPr>
              <w:t>Phượng Hoàng Cổ Trấn</w:t>
            </w:r>
            <w:r w:rsidRPr="00712CBB">
              <w:rPr>
                <w:rFonts w:eastAsia="Times New Roman"/>
                <w:color w:val="auto"/>
                <w:szCs w:val="24"/>
                <w:lang w:eastAsia="zh-CN"/>
              </w:rPr>
              <w:t>,</w:t>
            </w:r>
            <w:r w:rsidRPr="00712CBB">
              <w:rPr>
                <w:rFonts w:eastAsia="Times New Roman"/>
                <w:b/>
                <w:bCs/>
                <w:color w:val="auto"/>
                <w:szCs w:val="24"/>
                <w:lang w:eastAsia="zh-CN"/>
              </w:rPr>
              <w:t xml:space="preserve"> </w:t>
            </w:r>
            <w:r w:rsidRPr="00712CBB">
              <w:rPr>
                <w:rFonts w:eastAsia="Times New Roman"/>
                <w:bCs/>
                <w:color w:val="auto"/>
                <w:szCs w:val="24"/>
                <w:lang w:eastAsia="zh-CN"/>
              </w:rPr>
              <w:t>với</w:t>
            </w:r>
            <w:r w:rsidRPr="00712CBB">
              <w:rPr>
                <w:rFonts w:eastAsia="Times New Roman"/>
                <w:b/>
                <w:bCs/>
                <w:color w:val="auto"/>
                <w:szCs w:val="24"/>
                <w:lang w:eastAsia="zh-CN"/>
              </w:rPr>
              <w:t xml:space="preserve"> </w:t>
            </w:r>
            <w:r w:rsidRPr="00712CBB">
              <w:rPr>
                <w:rFonts w:eastAsia="Times New Roman"/>
                <w:b/>
                <w:bCs/>
                <w:i/>
                <w:color w:val="auto"/>
                <w:szCs w:val="24"/>
                <w:lang w:eastAsia="zh-CN"/>
              </w:rPr>
              <w:t xml:space="preserve">lầu Miêu Miêu, Bắc Môn </w:t>
            </w:r>
            <w:r w:rsidRPr="00712CBB">
              <w:rPr>
                <w:rFonts w:eastAsia="Times New Roman"/>
                <w:b/>
                <w:i/>
                <w:color w:val="auto"/>
                <w:szCs w:val="24"/>
                <w:lang w:eastAsia="zh-CN"/>
              </w:rPr>
              <w:t>cổ thành, </w:t>
            </w:r>
            <w:r w:rsidRPr="00712CBB">
              <w:rPr>
                <w:rFonts w:eastAsia="Times New Roman"/>
                <w:b/>
                <w:bCs/>
                <w:i/>
                <w:color w:val="auto"/>
                <w:szCs w:val="24"/>
                <w:lang w:eastAsia="zh-CN"/>
              </w:rPr>
              <w:t>Lầu phong Thúy Hồng Kiều, Viện Bảo Tàng Cổ Thành</w:t>
            </w:r>
            <w:r w:rsidRPr="00712CBB">
              <w:rPr>
                <w:rFonts w:eastAsia="Times New Roman"/>
                <w:bCs/>
                <w:i/>
                <w:color w:val="auto"/>
                <w:szCs w:val="24"/>
                <w:lang w:eastAsia="zh-CN"/>
              </w:rPr>
              <w:t>…(</w:t>
            </w:r>
            <w:r w:rsidRPr="00712CBB">
              <w:rPr>
                <w:rFonts w:eastAsia="Times New Roman"/>
                <w:bCs/>
                <w:color w:val="auto"/>
                <w:szCs w:val="24"/>
                <w:lang w:eastAsia="zh-CN"/>
              </w:rPr>
              <w:t>tham quan bên ngoài)</w:t>
            </w:r>
            <w:r w:rsidRPr="00712CBB">
              <w:rPr>
                <w:rFonts w:eastAsia="Times New Roman"/>
                <w:color w:val="auto"/>
                <w:szCs w:val="24"/>
                <w:lang w:eastAsia="zh-CN"/>
              </w:rPr>
              <w:t xml:space="preserve">. </w:t>
            </w:r>
            <w:proofErr w:type="gramStart"/>
            <w:r w:rsidRPr="00712CBB">
              <w:rPr>
                <w:rFonts w:eastAsia="Times New Roman"/>
                <w:bCs/>
                <w:color w:val="auto"/>
                <w:szCs w:val="24"/>
                <w:lang w:eastAsia="zh-CN"/>
              </w:rPr>
              <w:t>trải</w:t>
            </w:r>
            <w:proofErr w:type="gramEnd"/>
            <w:r w:rsidRPr="00712CBB">
              <w:rPr>
                <w:rFonts w:eastAsia="Times New Roman"/>
                <w:bCs/>
                <w:color w:val="auto"/>
                <w:szCs w:val="24"/>
                <w:lang w:eastAsia="zh-CN"/>
              </w:rPr>
              <w:t xml:space="preserve"> nghiệm trên một chiếc thuyền nhỏ để thả lừng lờ trôi dọc theo sông, ngắm nhìn cuộc sống của người dân hai bên bờ.</w:t>
            </w:r>
            <w:r w:rsidRPr="00712CBB">
              <w:rPr>
                <w:rFonts w:eastAsia="Times New Roman"/>
                <w:b/>
                <w:bCs/>
                <w:color w:val="auto"/>
                <w:szCs w:val="24"/>
                <w:lang w:eastAsia="zh-CN"/>
              </w:rPr>
              <w:t xml:space="preserve"> </w:t>
            </w:r>
          </w:p>
        </w:tc>
      </w:tr>
      <w:tr w:rsidR="00712CBB" w:rsidRPr="00712CBB" w:rsidTr="00046995">
        <w:trPr>
          <w:trHeight w:val="1046"/>
        </w:trPr>
        <w:tc>
          <w:tcPr>
            <w:tcW w:w="1149" w:type="dxa"/>
            <w:tcBorders>
              <w:top w:val="nil"/>
              <w:left w:val="single" w:sz="4" w:space="0" w:color="auto"/>
              <w:bottom w:val="single" w:sz="4" w:space="0" w:color="auto"/>
              <w:right w:val="single" w:sz="4" w:space="0" w:color="auto"/>
            </w:tcBorders>
            <w:shd w:val="clear" w:color="000000" w:fill="E26B0A"/>
            <w:noWrap/>
            <w:vAlign w:val="center"/>
            <w:hideMark/>
          </w:tcPr>
          <w:p w:rsidR="00712CBB" w:rsidRPr="00712CBB" w:rsidRDefault="00712CBB" w:rsidP="008574BD">
            <w:pPr>
              <w:spacing w:before="120"/>
              <w:jc w:val="center"/>
              <w:rPr>
                <w:rFonts w:eastAsia="Times New Roman"/>
                <w:b/>
                <w:bCs/>
                <w:color w:val="000000"/>
                <w:szCs w:val="24"/>
              </w:rPr>
            </w:pPr>
            <w:r w:rsidRPr="00712CBB">
              <w:rPr>
                <w:rFonts w:eastAsia="Times New Roman"/>
                <w:b/>
                <w:bCs/>
                <w:color w:val="000000"/>
                <w:szCs w:val="24"/>
              </w:rPr>
              <w:t>TỐI</w:t>
            </w:r>
          </w:p>
        </w:tc>
        <w:tc>
          <w:tcPr>
            <w:tcW w:w="8907" w:type="dxa"/>
            <w:tcBorders>
              <w:top w:val="nil"/>
              <w:left w:val="nil"/>
              <w:bottom w:val="single" w:sz="4" w:space="0" w:color="auto"/>
              <w:right w:val="single" w:sz="4" w:space="0" w:color="auto"/>
            </w:tcBorders>
            <w:shd w:val="clear" w:color="000000" w:fill="FDE9D9"/>
            <w:noWrap/>
            <w:vAlign w:val="center"/>
            <w:hideMark/>
          </w:tcPr>
          <w:p w:rsidR="00712CBB" w:rsidRDefault="00712CBB" w:rsidP="008574BD">
            <w:pPr>
              <w:spacing w:before="120"/>
              <w:jc w:val="both"/>
              <w:rPr>
                <w:rFonts w:eastAsia="Times New Roman"/>
                <w:b/>
                <w:bCs/>
                <w:color w:val="auto"/>
                <w:szCs w:val="24"/>
              </w:rPr>
            </w:pPr>
            <w:r w:rsidRPr="00712CBB">
              <w:rPr>
                <w:rFonts w:eastAsia="Times New Roman"/>
                <w:bCs/>
                <w:color w:val="auto"/>
                <w:szCs w:val="24"/>
              </w:rPr>
              <w:t>Buổi tối đoàn</w:t>
            </w:r>
            <w:r w:rsidRPr="00712CBB">
              <w:rPr>
                <w:rFonts w:eastAsia="Times New Roman"/>
                <w:color w:val="auto"/>
                <w:szCs w:val="24"/>
              </w:rPr>
              <w:t xml:space="preserve"> tự do khám phá </w:t>
            </w:r>
            <w:r w:rsidRPr="00712CBB">
              <w:rPr>
                <w:rFonts w:eastAsia="Times New Roman"/>
                <w:bCs/>
                <w:iCs/>
                <w:color w:val="auto"/>
                <w:szCs w:val="24"/>
              </w:rPr>
              <w:t>vẻ đẹp huyền bí và lung linh như Phong Hoa của Phượng Hoàng</w:t>
            </w:r>
            <w:r w:rsidRPr="00712CBB">
              <w:rPr>
                <w:rFonts w:eastAsia="Times New Roman"/>
                <w:b/>
                <w:bCs/>
                <w:color w:val="auto"/>
                <w:szCs w:val="24"/>
              </w:rPr>
              <w:t> </w:t>
            </w:r>
            <w:r w:rsidRPr="00712CBB">
              <w:rPr>
                <w:rFonts w:eastAsia="Times New Roman"/>
                <w:color w:val="auto"/>
                <w:szCs w:val="24"/>
              </w:rPr>
              <w:t>về đêm</w:t>
            </w:r>
            <w:r w:rsidRPr="00712CBB">
              <w:rPr>
                <w:rFonts w:eastAsia="Times New Roman"/>
                <w:b/>
                <w:bCs/>
                <w:color w:val="auto"/>
                <w:szCs w:val="24"/>
              </w:rPr>
              <w:t xml:space="preserve">. </w:t>
            </w:r>
          </w:p>
          <w:p w:rsidR="00712CBB" w:rsidRPr="00712CBB" w:rsidRDefault="00712CBB" w:rsidP="008574BD">
            <w:pPr>
              <w:spacing w:before="120"/>
              <w:jc w:val="both"/>
              <w:rPr>
                <w:rFonts w:eastAsia="Times New Roman"/>
                <w:b/>
                <w:bCs/>
                <w:i/>
                <w:color w:val="auto"/>
                <w:szCs w:val="24"/>
                <w:u w:val="single"/>
              </w:rPr>
            </w:pPr>
            <w:r w:rsidRPr="00712CBB">
              <w:rPr>
                <w:rFonts w:eastAsia="Times New Roman"/>
                <w:b/>
                <w:bCs/>
                <w:i/>
                <w:color w:val="auto"/>
                <w:szCs w:val="24"/>
                <w:u w:val="single"/>
              </w:rPr>
              <w:t>Nghỉ đêm tại khách sạn 4* ở Phượng Hoàng.</w:t>
            </w:r>
          </w:p>
        </w:tc>
      </w:tr>
    </w:tbl>
    <w:p w:rsidR="00CE0E5F" w:rsidRPr="00046995" w:rsidRDefault="00CE0E5F" w:rsidP="008574BD">
      <w:pPr>
        <w:shd w:val="clear" w:color="auto" w:fill="FFFFFF"/>
        <w:spacing w:before="120" w:line="288" w:lineRule="auto"/>
        <w:ind w:left="-450" w:firstLine="450"/>
        <w:jc w:val="both"/>
        <w:rPr>
          <w:rStyle w:val="Strong"/>
          <w:color w:val="E36C0A" w:themeColor="accent6" w:themeShade="BF"/>
          <w:szCs w:val="24"/>
          <w:u w:val="single"/>
        </w:rPr>
      </w:pPr>
      <w:r w:rsidRPr="00046995">
        <w:rPr>
          <w:rStyle w:val="Strong"/>
          <w:color w:val="E36C0A" w:themeColor="accent6" w:themeShade="BF"/>
          <w:szCs w:val="24"/>
          <w:u w:val="single"/>
        </w:rPr>
        <w:t xml:space="preserve">NGÀY 3: </w:t>
      </w:r>
      <w:r w:rsidR="004C3D3C" w:rsidRPr="00046995">
        <w:rPr>
          <w:rStyle w:val="Strong"/>
          <w:color w:val="E36C0A" w:themeColor="accent6" w:themeShade="BF"/>
          <w:szCs w:val="24"/>
          <w:u w:val="single"/>
        </w:rPr>
        <w:t xml:space="preserve">PHƯỢNG HOÀNG CỔ TRẤN - </w:t>
      </w:r>
      <w:r w:rsidR="006C2581" w:rsidRPr="00046995">
        <w:rPr>
          <w:rStyle w:val="Strong"/>
          <w:color w:val="E36C0A" w:themeColor="accent6" w:themeShade="BF"/>
          <w:szCs w:val="24"/>
          <w:u w:val="single"/>
        </w:rPr>
        <w:t>TRƯƠNG GIA GIỚ</w:t>
      </w:r>
      <w:r w:rsidR="00F60DFC" w:rsidRPr="00046995">
        <w:rPr>
          <w:rStyle w:val="Strong"/>
          <w:color w:val="E36C0A" w:themeColor="accent6" w:themeShade="BF"/>
          <w:szCs w:val="24"/>
          <w:u w:val="single"/>
        </w:rPr>
        <w:t xml:space="preserve">I       </w:t>
      </w:r>
      <w:r w:rsidR="009D6BCF">
        <w:rPr>
          <w:rStyle w:val="Strong"/>
          <w:color w:val="E36C0A" w:themeColor="accent6" w:themeShade="BF"/>
          <w:szCs w:val="24"/>
          <w:u w:val="single"/>
        </w:rPr>
        <w:t xml:space="preserve"> </w:t>
      </w:r>
      <w:r w:rsidR="00F60DFC" w:rsidRPr="00046995">
        <w:rPr>
          <w:rStyle w:val="Strong"/>
          <w:color w:val="E36C0A" w:themeColor="accent6" w:themeShade="BF"/>
          <w:szCs w:val="24"/>
          <w:u w:val="single"/>
        </w:rPr>
        <w:t xml:space="preserve"> </w:t>
      </w:r>
      <w:r w:rsidR="00740DB0" w:rsidRPr="00046995">
        <w:rPr>
          <w:rStyle w:val="Strong"/>
          <w:color w:val="E36C0A" w:themeColor="accent6" w:themeShade="BF"/>
          <w:szCs w:val="24"/>
          <w:u w:val="single"/>
        </w:rPr>
        <w:t xml:space="preserve"> </w:t>
      </w:r>
      <w:r w:rsidR="00F60DFC" w:rsidRPr="00046995">
        <w:rPr>
          <w:rStyle w:val="Strong"/>
          <w:color w:val="E36C0A" w:themeColor="accent6" w:themeShade="BF"/>
          <w:szCs w:val="24"/>
          <w:u w:val="single"/>
        </w:rPr>
        <w:t xml:space="preserve">       </w:t>
      </w:r>
      <w:r w:rsidR="00046995">
        <w:rPr>
          <w:rStyle w:val="Strong"/>
          <w:color w:val="E36C0A" w:themeColor="accent6" w:themeShade="BF"/>
          <w:szCs w:val="24"/>
          <w:u w:val="single"/>
        </w:rPr>
        <w:t>(Ăn: Sáng/ Trưa/</w:t>
      </w:r>
      <w:r w:rsidRPr="00046995">
        <w:rPr>
          <w:rStyle w:val="Strong"/>
          <w:color w:val="E36C0A" w:themeColor="accent6" w:themeShade="BF"/>
          <w:szCs w:val="24"/>
          <w:u w:val="single"/>
        </w:rPr>
        <w:t xml:space="preserve"> </w:t>
      </w:r>
      <w:proofErr w:type="gramStart"/>
      <w:r w:rsidRPr="00046995">
        <w:rPr>
          <w:rStyle w:val="Strong"/>
          <w:color w:val="E36C0A" w:themeColor="accent6" w:themeShade="BF"/>
          <w:szCs w:val="24"/>
          <w:u w:val="single"/>
        </w:rPr>
        <w:t>Tối )</w:t>
      </w:r>
      <w:proofErr w:type="gramEnd"/>
    </w:p>
    <w:p w:rsidR="0070202F" w:rsidRDefault="000B3ADE" w:rsidP="008574BD">
      <w:pPr>
        <w:shd w:val="clear" w:color="auto" w:fill="FFFFFF"/>
        <w:spacing w:before="120" w:line="288" w:lineRule="auto"/>
        <w:ind w:left="-450"/>
        <w:jc w:val="both"/>
        <w:rPr>
          <w:rStyle w:val="Strong"/>
          <w:color w:val="0000FF"/>
          <w:szCs w:val="24"/>
          <w:lang w:val="vi-VN"/>
        </w:rPr>
      </w:pPr>
      <w:r>
        <w:rPr>
          <w:b/>
          <w:bCs/>
          <w:noProof/>
        </w:rPr>
        <w:drawing>
          <wp:anchor distT="0" distB="0" distL="114300" distR="114300" simplePos="0" relativeHeight="251680768" behindDoc="1" locked="0" layoutInCell="1" allowOverlap="1">
            <wp:simplePos x="0" y="0"/>
            <wp:positionH relativeFrom="column">
              <wp:posOffset>4314825</wp:posOffset>
            </wp:positionH>
            <wp:positionV relativeFrom="paragraph">
              <wp:posOffset>220345</wp:posOffset>
            </wp:positionV>
            <wp:extent cx="2095500" cy="1581150"/>
            <wp:effectExtent l="19050" t="0" r="0" b="0"/>
            <wp:wrapTight wrapText="bothSides">
              <wp:wrapPolygon edited="0">
                <wp:start x="-196" y="0"/>
                <wp:lineTo x="-196" y="21340"/>
                <wp:lineTo x="21600" y="21340"/>
                <wp:lineTo x="21600" y="0"/>
                <wp:lineTo x="-196" y="0"/>
              </wp:wrapPolygon>
            </wp:wrapTight>
            <wp:docPr id="7" name="Picture 23" descr="Chinh phục &amp;dstrok;ường lên trời huyền ảo ở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inh phục &amp;dstrok;ường lên trời huyền ảo ở Trung Quốc"/>
                    <pic:cNvPicPr>
                      <a:picLocks noChangeAspect="1" noChangeArrowheads="1"/>
                    </pic:cNvPicPr>
                  </pic:nvPicPr>
                  <pic:blipFill>
                    <a:blip r:embed="rId27" r:link="rId28" cstate="print"/>
                    <a:srcRect/>
                    <a:stretch>
                      <a:fillRect/>
                    </a:stretch>
                  </pic:blipFill>
                  <pic:spPr bwMode="auto">
                    <a:xfrm>
                      <a:off x="0" y="0"/>
                      <a:ext cx="2095500" cy="1581150"/>
                    </a:xfrm>
                    <a:prstGeom prst="rect">
                      <a:avLst/>
                    </a:prstGeom>
                    <a:noFill/>
                    <a:ln w="9525">
                      <a:noFill/>
                      <a:miter lim="800000"/>
                      <a:headEnd/>
                      <a:tailEnd/>
                    </a:ln>
                  </pic:spPr>
                </pic:pic>
              </a:graphicData>
            </a:graphic>
          </wp:anchor>
        </w:drawing>
      </w:r>
      <w:r w:rsidR="00712CBB">
        <w:rPr>
          <w:b/>
          <w:bCs/>
          <w:noProof/>
        </w:rPr>
        <w:drawing>
          <wp:anchor distT="0" distB="0" distL="114300" distR="114300" simplePos="0" relativeHeight="251679744" behindDoc="0" locked="0" layoutInCell="1" allowOverlap="1">
            <wp:simplePos x="0" y="0"/>
            <wp:positionH relativeFrom="column">
              <wp:posOffset>2095500</wp:posOffset>
            </wp:positionH>
            <wp:positionV relativeFrom="paragraph">
              <wp:posOffset>216535</wp:posOffset>
            </wp:positionV>
            <wp:extent cx="2219325" cy="1581150"/>
            <wp:effectExtent l="0" t="0" r="0" b="0"/>
            <wp:wrapSquare wrapText="bothSides"/>
            <wp:docPr id="6" name="Picture 10" descr="TG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G4"/>
                    <pic:cNvPicPr>
                      <a:picLocks noChangeAspect="1" noChangeArrowheads="1"/>
                    </pic:cNvPicPr>
                  </pic:nvPicPr>
                  <pic:blipFill>
                    <a:blip r:embed="rId29" cstate="print"/>
                    <a:srcRect/>
                    <a:stretch>
                      <a:fillRect/>
                    </a:stretch>
                  </pic:blipFill>
                  <pic:spPr bwMode="auto">
                    <a:xfrm>
                      <a:off x="0" y="0"/>
                      <a:ext cx="2219325" cy="1581150"/>
                    </a:xfrm>
                    <a:prstGeom prst="rect">
                      <a:avLst/>
                    </a:prstGeom>
                    <a:noFill/>
                    <a:ln w="9525">
                      <a:noFill/>
                      <a:miter lim="800000"/>
                      <a:headEnd/>
                      <a:tailEnd/>
                    </a:ln>
                  </pic:spPr>
                </pic:pic>
              </a:graphicData>
            </a:graphic>
          </wp:anchor>
        </w:drawing>
      </w:r>
      <w:r w:rsidR="00712CBB">
        <w:rPr>
          <w:b/>
          <w:bCs/>
          <w:noProof/>
        </w:rPr>
        <w:drawing>
          <wp:anchor distT="0" distB="0" distL="114300" distR="114300" simplePos="0" relativeHeight="251681792" behindDoc="1" locked="0" layoutInCell="1" allowOverlap="1">
            <wp:simplePos x="0" y="0"/>
            <wp:positionH relativeFrom="column">
              <wp:posOffset>0</wp:posOffset>
            </wp:positionH>
            <wp:positionV relativeFrom="paragraph">
              <wp:posOffset>216535</wp:posOffset>
            </wp:positionV>
            <wp:extent cx="2095500" cy="1581150"/>
            <wp:effectExtent l="0" t="0" r="0" b="0"/>
            <wp:wrapTight wrapText="bothSides">
              <wp:wrapPolygon edited="0">
                <wp:start x="0" y="0"/>
                <wp:lineTo x="0" y="21340"/>
                <wp:lineTo x="21404" y="21340"/>
                <wp:lineTo x="21404" y="0"/>
                <wp:lineTo x="0" y="0"/>
              </wp:wrapPolygon>
            </wp:wrapTight>
            <wp:docPr id="5" name="Picture 22" descr="Chinh phục &amp;dstrok;ường lên trời huyền ảo ở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nh phục &amp;dstrok;ường lên trời huyền ảo ở Trung Quốc"/>
                    <pic:cNvPicPr>
                      <a:picLocks noChangeAspect="1" noChangeArrowheads="1"/>
                    </pic:cNvPicPr>
                  </pic:nvPicPr>
                  <pic:blipFill>
                    <a:blip r:embed="rId30" r:link="rId31" cstate="print"/>
                    <a:srcRect/>
                    <a:stretch>
                      <a:fillRect/>
                    </a:stretch>
                  </pic:blipFill>
                  <pic:spPr bwMode="auto">
                    <a:xfrm>
                      <a:off x="0" y="0"/>
                      <a:ext cx="2095500" cy="1581150"/>
                    </a:xfrm>
                    <a:prstGeom prst="rect">
                      <a:avLst/>
                    </a:prstGeom>
                    <a:noFill/>
                    <a:ln w="9525">
                      <a:noFill/>
                      <a:miter lim="800000"/>
                      <a:headEnd/>
                      <a:tailEnd/>
                    </a:ln>
                  </pic:spPr>
                </pic:pic>
              </a:graphicData>
            </a:graphic>
          </wp:anchor>
        </w:drawing>
      </w:r>
    </w:p>
    <w:p w:rsidR="00EA2EA7" w:rsidRPr="001D3781" w:rsidRDefault="00EA2EA7" w:rsidP="008574BD">
      <w:pPr>
        <w:shd w:val="clear" w:color="auto" w:fill="FFFFFF"/>
        <w:spacing w:before="120" w:line="288" w:lineRule="auto"/>
        <w:ind w:left="-450"/>
        <w:jc w:val="both"/>
        <w:rPr>
          <w:b/>
          <w:bCs/>
        </w:rPr>
      </w:pPr>
    </w:p>
    <w:tbl>
      <w:tblPr>
        <w:tblW w:w="10063" w:type="dxa"/>
        <w:tblInd w:w="93" w:type="dxa"/>
        <w:tblLook w:val="04A0"/>
      </w:tblPr>
      <w:tblGrid>
        <w:gridCol w:w="1149"/>
        <w:gridCol w:w="8914"/>
      </w:tblGrid>
      <w:tr w:rsidR="00046995" w:rsidRPr="00046995" w:rsidTr="00CC5AE7">
        <w:trPr>
          <w:trHeight w:val="1427"/>
        </w:trPr>
        <w:tc>
          <w:tcPr>
            <w:tcW w:w="1149" w:type="dxa"/>
            <w:tcBorders>
              <w:top w:val="single" w:sz="4" w:space="0" w:color="auto"/>
              <w:left w:val="single" w:sz="4" w:space="0" w:color="auto"/>
              <w:bottom w:val="single" w:sz="4" w:space="0" w:color="auto"/>
              <w:right w:val="single" w:sz="4" w:space="0" w:color="auto"/>
            </w:tcBorders>
            <w:shd w:val="clear" w:color="000000" w:fill="E26B0A"/>
            <w:noWrap/>
            <w:vAlign w:val="center"/>
            <w:hideMark/>
          </w:tcPr>
          <w:p w:rsidR="00046995" w:rsidRPr="00046995" w:rsidRDefault="00046995" w:rsidP="008574BD">
            <w:pPr>
              <w:spacing w:before="120"/>
              <w:jc w:val="center"/>
              <w:rPr>
                <w:rFonts w:eastAsia="Times New Roman"/>
                <w:b/>
                <w:bCs/>
                <w:color w:val="000000"/>
                <w:szCs w:val="24"/>
              </w:rPr>
            </w:pPr>
            <w:r w:rsidRPr="00046995">
              <w:rPr>
                <w:rFonts w:eastAsia="Times New Roman"/>
                <w:b/>
                <w:bCs/>
                <w:color w:val="000000"/>
                <w:szCs w:val="24"/>
              </w:rPr>
              <w:t>SÁNG</w:t>
            </w:r>
          </w:p>
        </w:tc>
        <w:tc>
          <w:tcPr>
            <w:tcW w:w="8914" w:type="dxa"/>
            <w:tcBorders>
              <w:top w:val="single" w:sz="4" w:space="0" w:color="auto"/>
              <w:left w:val="nil"/>
              <w:bottom w:val="single" w:sz="4" w:space="0" w:color="auto"/>
              <w:right w:val="single" w:sz="4" w:space="0" w:color="auto"/>
            </w:tcBorders>
            <w:shd w:val="clear" w:color="000000" w:fill="FDE9D9"/>
            <w:vAlign w:val="center"/>
            <w:hideMark/>
          </w:tcPr>
          <w:p w:rsidR="00CC5AE7" w:rsidRPr="00CC5AE7" w:rsidRDefault="00CC5AE7" w:rsidP="008574BD">
            <w:pPr>
              <w:shd w:val="clear" w:color="auto" w:fill="FDE9D9" w:themeFill="accent6" w:themeFillTint="33"/>
              <w:spacing w:before="120" w:line="340" w:lineRule="exact"/>
              <w:jc w:val="both"/>
              <w:rPr>
                <w:rStyle w:val="Strong"/>
                <w:b w:val="0"/>
                <w:color w:val="auto"/>
                <w:szCs w:val="24"/>
              </w:rPr>
            </w:pPr>
            <w:r w:rsidRPr="00CC5AE7">
              <w:rPr>
                <w:rStyle w:val="Strong"/>
                <w:b w:val="0"/>
                <w:color w:val="auto"/>
                <w:szCs w:val="24"/>
              </w:rPr>
              <w:t xml:space="preserve">Ăn sáng tại khách sạn, Quý khách trả phòng rời </w:t>
            </w:r>
            <w:r w:rsidRPr="00CF4498">
              <w:rPr>
                <w:rStyle w:val="Strong"/>
                <w:color w:val="auto"/>
                <w:szCs w:val="24"/>
              </w:rPr>
              <w:t>Phượng Hoàng Cổ Trấn</w:t>
            </w:r>
            <w:r w:rsidRPr="00CC5AE7">
              <w:rPr>
                <w:rStyle w:val="Strong"/>
                <w:b w:val="0"/>
                <w:color w:val="auto"/>
                <w:szCs w:val="24"/>
              </w:rPr>
              <w:t xml:space="preserve"> đi Vũ Lăng Nguyên</w:t>
            </w:r>
          </w:p>
          <w:p w:rsidR="00046995" w:rsidRPr="00046995" w:rsidRDefault="00CC5AE7" w:rsidP="008574BD">
            <w:pPr>
              <w:shd w:val="clear" w:color="auto" w:fill="FDE9D9" w:themeFill="accent6" w:themeFillTint="33"/>
              <w:spacing w:before="120" w:line="340" w:lineRule="exact"/>
              <w:jc w:val="both"/>
              <w:rPr>
                <w:rFonts w:eastAsia="Times New Roman"/>
                <w:color w:val="000000"/>
                <w:szCs w:val="24"/>
              </w:rPr>
            </w:pPr>
            <w:r w:rsidRPr="00CC5AE7">
              <w:rPr>
                <w:rStyle w:val="Strong"/>
                <w:b w:val="0"/>
                <w:color w:val="auto"/>
                <w:szCs w:val="24"/>
              </w:rPr>
              <w:t xml:space="preserve">Đến Vũ Lăng Nguyên, Quý khách </w:t>
            </w:r>
            <w:proofErr w:type="gramStart"/>
            <w:r w:rsidRPr="00CC5AE7">
              <w:rPr>
                <w:rStyle w:val="Strong"/>
                <w:b w:val="0"/>
                <w:color w:val="auto"/>
                <w:szCs w:val="24"/>
              </w:rPr>
              <w:t>ăn</w:t>
            </w:r>
            <w:proofErr w:type="gramEnd"/>
            <w:r w:rsidRPr="00CC5AE7">
              <w:rPr>
                <w:rStyle w:val="Strong"/>
                <w:b w:val="0"/>
                <w:color w:val="auto"/>
                <w:szCs w:val="24"/>
              </w:rPr>
              <w:t xml:space="preserve"> trưa tại nhà hàng</w:t>
            </w:r>
            <w:r>
              <w:rPr>
                <w:rStyle w:val="Strong"/>
                <w:b w:val="0"/>
                <w:color w:val="auto"/>
                <w:szCs w:val="24"/>
              </w:rPr>
              <w:t>.</w:t>
            </w:r>
          </w:p>
        </w:tc>
      </w:tr>
      <w:tr w:rsidR="00046995" w:rsidRPr="00046995" w:rsidTr="00CC5AE7">
        <w:trPr>
          <w:trHeight w:val="1971"/>
        </w:trPr>
        <w:tc>
          <w:tcPr>
            <w:tcW w:w="1149" w:type="dxa"/>
            <w:tcBorders>
              <w:top w:val="nil"/>
              <w:left w:val="single" w:sz="4" w:space="0" w:color="auto"/>
              <w:bottom w:val="single" w:sz="4" w:space="0" w:color="auto"/>
              <w:right w:val="single" w:sz="4" w:space="0" w:color="auto"/>
            </w:tcBorders>
            <w:shd w:val="clear" w:color="000000" w:fill="E26B0A"/>
            <w:noWrap/>
            <w:vAlign w:val="center"/>
            <w:hideMark/>
          </w:tcPr>
          <w:p w:rsidR="00046995" w:rsidRPr="00046995" w:rsidRDefault="00046995" w:rsidP="008574BD">
            <w:pPr>
              <w:spacing w:before="120"/>
              <w:jc w:val="center"/>
              <w:rPr>
                <w:rFonts w:eastAsia="Times New Roman"/>
                <w:b/>
                <w:bCs/>
                <w:color w:val="000000"/>
                <w:szCs w:val="24"/>
              </w:rPr>
            </w:pPr>
            <w:r w:rsidRPr="00046995">
              <w:rPr>
                <w:rFonts w:eastAsia="Times New Roman"/>
                <w:b/>
                <w:bCs/>
                <w:color w:val="000000"/>
                <w:szCs w:val="24"/>
              </w:rPr>
              <w:t>CHIỀU</w:t>
            </w:r>
          </w:p>
        </w:tc>
        <w:tc>
          <w:tcPr>
            <w:tcW w:w="8914" w:type="dxa"/>
            <w:tcBorders>
              <w:top w:val="nil"/>
              <w:left w:val="nil"/>
              <w:bottom w:val="single" w:sz="4" w:space="0" w:color="auto"/>
              <w:right w:val="single" w:sz="4" w:space="0" w:color="auto"/>
            </w:tcBorders>
            <w:shd w:val="clear" w:color="000000" w:fill="FDE9D9"/>
            <w:noWrap/>
            <w:vAlign w:val="center"/>
            <w:hideMark/>
          </w:tcPr>
          <w:p w:rsidR="00046995" w:rsidRPr="00CC5AE7" w:rsidRDefault="00CC5AE7" w:rsidP="008574BD">
            <w:pPr>
              <w:shd w:val="clear" w:color="auto" w:fill="FDE9D9" w:themeFill="accent6" w:themeFillTint="33"/>
              <w:spacing w:before="120" w:line="340" w:lineRule="exact"/>
              <w:jc w:val="both"/>
              <w:rPr>
                <w:i/>
                <w:color w:val="auto"/>
                <w:szCs w:val="24"/>
                <w:lang w:eastAsia="zh-CN"/>
              </w:rPr>
            </w:pPr>
            <w:r w:rsidRPr="00CC5AE7">
              <w:rPr>
                <w:rStyle w:val="Strong"/>
                <w:b w:val="0"/>
                <w:color w:val="auto"/>
                <w:szCs w:val="24"/>
              </w:rPr>
              <w:t xml:space="preserve">Chiều Quý khách thăm </w:t>
            </w:r>
            <w:r w:rsidRPr="00CC5AE7">
              <w:rPr>
                <w:b/>
                <w:i/>
                <w:color w:val="auto"/>
                <w:szCs w:val="24"/>
                <w:lang w:eastAsia="zh-CN"/>
              </w:rPr>
              <w:t xml:space="preserve">Hồ Bảo Phong - </w:t>
            </w:r>
            <w:r w:rsidRPr="00CC5AE7">
              <w:rPr>
                <w:i/>
                <w:color w:val="auto"/>
                <w:szCs w:val="24"/>
                <w:lang w:eastAsia="zh-CN"/>
              </w:rPr>
              <w:t>là một hồ nước ngọt nằm trong khu thắng cảnh Vũ Lăng Nguyên gần Trương Gia Giới. Quý khách ngồi thuyền thăm quan cảnh Hồ Trên Núi với</w:t>
            </w:r>
            <w:proofErr w:type="gramStart"/>
            <w:r w:rsidRPr="00CC5AE7">
              <w:rPr>
                <w:i/>
                <w:color w:val="auto"/>
                <w:szCs w:val="24"/>
                <w:lang w:eastAsia="zh-CN"/>
              </w:rPr>
              <w:t>  “</w:t>
            </w:r>
            <w:proofErr w:type="gramEnd"/>
            <w:r w:rsidRPr="00CC5AE7">
              <w:rPr>
                <w:i/>
                <w:color w:val="auto"/>
                <w:szCs w:val="24"/>
                <w:lang w:eastAsia="zh-CN"/>
              </w:rPr>
              <w:t xml:space="preserve"> Dao Trì Nhân Gian “ - như hình thức hát đối Quan Họ Bắc Ninh…Thả thuyền trên hồ Bảo Phong, du khách sẽ có cơ hội thưởng thức phong cảnh đẹp như tranh vẽ của những rặng núi xanh ngắt hai bên bờ và thác nước trắng muốt đổ xuống từ sườ</w:t>
            </w:r>
            <w:r>
              <w:rPr>
                <w:i/>
                <w:color w:val="auto"/>
                <w:szCs w:val="24"/>
                <w:lang w:eastAsia="zh-CN"/>
              </w:rPr>
              <w:t xml:space="preserve">n núi. </w:t>
            </w:r>
          </w:p>
        </w:tc>
      </w:tr>
      <w:tr w:rsidR="00046995" w:rsidRPr="00046995" w:rsidTr="00CC5AE7">
        <w:trPr>
          <w:trHeight w:val="1147"/>
        </w:trPr>
        <w:tc>
          <w:tcPr>
            <w:tcW w:w="1149" w:type="dxa"/>
            <w:tcBorders>
              <w:top w:val="nil"/>
              <w:left w:val="single" w:sz="4" w:space="0" w:color="auto"/>
              <w:bottom w:val="single" w:sz="4" w:space="0" w:color="auto"/>
              <w:right w:val="single" w:sz="4" w:space="0" w:color="auto"/>
            </w:tcBorders>
            <w:shd w:val="clear" w:color="000000" w:fill="E26B0A"/>
            <w:noWrap/>
            <w:vAlign w:val="center"/>
            <w:hideMark/>
          </w:tcPr>
          <w:p w:rsidR="00046995" w:rsidRPr="00046995" w:rsidRDefault="00046995" w:rsidP="008574BD">
            <w:pPr>
              <w:spacing w:before="120"/>
              <w:jc w:val="center"/>
              <w:rPr>
                <w:rFonts w:eastAsia="Times New Roman"/>
                <w:b/>
                <w:bCs/>
                <w:color w:val="000000"/>
                <w:szCs w:val="24"/>
              </w:rPr>
            </w:pPr>
            <w:r w:rsidRPr="00046995">
              <w:rPr>
                <w:rFonts w:eastAsia="Times New Roman"/>
                <w:b/>
                <w:bCs/>
                <w:color w:val="000000"/>
                <w:szCs w:val="24"/>
              </w:rPr>
              <w:t>TỐI</w:t>
            </w:r>
          </w:p>
        </w:tc>
        <w:tc>
          <w:tcPr>
            <w:tcW w:w="8914" w:type="dxa"/>
            <w:tcBorders>
              <w:top w:val="nil"/>
              <w:left w:val="nil"/>
              <w:bottom w:val="single" w:sz="4" w:space="0" w:color="auto"/>
              <w:right w:val="single" w:sz="4" w:space="0" w:color="auto"/>
            </w:tcBorders>
            <w:shd w:val="clear" w:color="000000" w:fill="FDE9D9"/>
            <w:noWrap/>
            <w:vAlign w:val="center"/>
            <w:hideMark/>
          </w:tcPr>
          <w:p w:rsidR="00046995" w:rsidRDefault="00046995" w:rsidP="008574BD">
            <w:pPr>
              <w:spacing w:before="120"/>
              <w:jc w:val="both"/>
              <w:rPr>
                <w:rFonts w:eastAsia="Times New Roman"/>
                <w:b/>
                <w:bCs/>
                <w:color w:val="000000"/>
                <w:szCs w:val="24"/>
              </w:rPr>
            </w:pPr>
            <w:r w:rsidRPr="00046995">
              <w:rPr>
                <w:rFonts w:eastAsia="Times New Roman"/>
                <w:color w:val="000000"/>
                <w:szCs w:val="24"/>
              </w:rPr>
              <w:t>Sau bữa tối, Quý khách tự do tham quan, mua sắm hoặc đăng ký xem chương trình biểu diễn nghệ thuật đặc sắc </w:t>
            </w:r>
            <w:r w:rsidRPr="00046995">
              <w:rPr>
                <w:rFonts w:eastAsia="Times New Roman"/>
                <w:b/>
                <w:bCs/>
                <w:color w:val="000000"/>
                <w:szCs w:val="24"/>
              </w:rPr>
              <w:t>“</w:t>
            </w:r>
            <w:r w:rsidRPr="00046995">
              <w:rPr>
                <w:rFonts w:eastAsia="Times New Roman"/>
                <w:b/>
                <w:bCs/>
                <w:i/>
                <w:iCs/>
                <w:color w:val="000000"/>
                <w:szCs w:val="24"/>
              </w:rPr>
              <w:t>Rạng rỡ Xương Tây</w:t>
            </w:r>
            <w:r w:rsidRPr="00046995">
              <w:rPr>
                <w:rFonts w:eastAsia="Times New Roman"/>
                <w:b/>
                <w:bCs/>
                <w:i/>
                <w:iCs/>
                <w:szCs w:val="24"/>
              </w:rPr>
              <w:t xml:space="preserve">” </w:t>
            </w:r>
            <w:r w:rsidRPr="00CF4498">
              <w:rPr>
                <w:rFonts w:eastAsia="Times New Roman"/>
                <w:b/>
                <w:bCs/>
                <w:i/>
                <w:iCs/>
                <w:color w:val="auto"/>
                <w:szCs w:val="24"/>
              </w:rPr>
              <w:t>–(chi phí tự túc</w:t>
            </w:r>
            <w:r w:rsidRPr="00CF4498">
              <w:rPr>
                <w:rFonts w:eastAsia="Times New Roman"/>
                <w:i/>
                <w:iCs/>
                <w:color w:val="auto"/>
                <w:szCs w:val="24"/>
              </w:rPr>
              <w:t>)</w:t>
            </w:r>
            <w:r w:rsidRPr="00CF4498">
              <w:rPr>
                <w:rFonts w:eastAsia="Times New Roman"/>
                <w:b/>
                <w:bCs/>
                <w:color w:val="auto"/>
                <w:szCs w:val="24"/>
              </w:rPr>
              <w:t>.</w:t>
            </w:r>
            <w:r w:rsidRPr="00046995">
              <w:rPr>
                <w:rFonts w:eastAsia="Times New Roman"/>
                <w:b/>
                <w:bCs/>
                <w:color w:val="000000"/>
                <w:szCs w:val="24"/>
              </w:rPr>
              <w:t xml:space="preserve"> </w:t>
            </w:r>
          </w:p>
          <w:p w:rsidR="00046995" w:rsidRPr="00046995" w:rsidRDefault="00046995" w:rsidP="008574BD">
            <w:pPr>
              <w:spacing w:before="120"/>
              <w:jc w:val="both"/>
              <w:rPr>
                <w:rFonts w:eastAsia="Times New Roman"/>
                <w:i/>
                <w:color w:val="000000"/>
                <w:szCs w:val="24"/>
                <w:u w:val="single"/>
              </w:rPr>
            </w:pPr>
            <w:r w:rsidRPr="00046995">
              <w:rPr>
                <w:rFonts w:eastAsia="Times New Roman"/>
                <w:b/>
                <w:bCs/>
                <w:i/>
                <w:color w:val="000000"/>
                <w:szCs w:val="24"/>
                <w:u w:val="single"/>
              </w:rPr>
              <w:t>Nghỉ đêm tại khách sạn 4* ở Vũ Lăng Nguyên.</w:t>
            </w:r>
          </w:p>
        </w:tc>
      </w:tr>
    </w:tbl>
    <w:p w:rsidR="00C42FDF" w:rsidRPr="00046995" w:rsidRDefault="00CE0E5F" w:rsidP="008574BD">
      <w:pPr>
        <w:shd w:val="clear" w:color="auto" w:fill="FFFFFF"/>
        <w:spacing w:before="120" w:line="288" w:lineRule="auto"/>
        <w:jc w:val="both"/>
        <w:rPr>
          <w:rStyle w:val="Strong"/>
          <w:color w:val="E36C0A" w:themeColor="accent6" w:themeShade="BF"/>
          <w:szCs w:val="24"/>
          <w:u w:val="single"/>
        </w:rPr>
      </w:pPr>
      <w:r w:rsidRPr="00046995">
        <w:rPr>
          <w:rStyle w:val="Strong"/>
          <w:color w:val="E36C0A" w:themeColor="accent6" w:themeShade="BF"/>
          <w:szCs w:val="24"/>
          <w:u w:val="single"/>
        </w:rPr>
        <w:t>NGÀY 0</w:t>
      </w:r>
      <w:r w:rsidR="00106A52" w:rsidRPr="00046995">
        <w:rPr>
          <w:rStyle w:val="Strong"/>
          <w:color w:val="E36C0A" w:themeColor="accent6" w:themeShade="BF"/>
          <w:szCs w:val="24"/>
          <w:u w:val="single"/>
        </w:rPr>
        <w:t>4</w:t>
      </w:r>
      <w:r w:rsidRPr="00046995">
        <w:rPr>
          <w:rStyle w:val="Strong"/>
          <w:color w:val="E36C0A" w:themeColor="accent6" w:themeShade="BF"/>
          <w:szCs w:val="24"/>
          <w:u w:val="single"/>
        </w:rPr>
        <w:t xml:space="preserve">: </w:t>
      </w:r>
      <w:r w:rsidR="00DD279F" w:rsidRPr="00046995">
        <w:rPr>
          <w:rStyle w:val="Strong"/>
          <w:color w:val="E36C0A" w:themeColor="accent6" w:themeShade="BF"/>
          <w:szCs w:val="24"/>
          <w:u w:val="single"/>
          <w:lang w:val="vi-VN"/>
        </w:rPr>
        <w:t xml:space="preserve">TRƯƠNG GIA GIỚI </w:t>
      </w:r>
      <w:r w:rsidR="004C3D3C" w:rsidRPr="00046995">
        <w:rPr>
          <w:rStyle w:val="Strong"/>
          <w:color w:val="E36C0A" w:themeColor="accent6" w:themeShade="BF"/>
          <w:szCs w:val="24"/>
          <w:u w:val="single"/>
        </w:rPr>
        <w:t>– THIÊN MÔN SƠN</w:t>
      </w:r>
      <w:r w:rsidR="00DD279F" w:rsidRPr="00046995">
        <w:rPr>
          <w:rStyle w:val="Strong"/>
          <w:color w:val="E36C0A" w:themeColor="accent6" w:themeShade="BF"/>
          <w:szCs w:val="24"/>
          <w:u w:val="single"/>
          <w:lang w:val="vi-VN"/>
        </w:rPr>
        <w:t>– HÀ NỘI</w:t>
      </w:r>
      <w:r w:rsidR="00740DB0" w:rsidRPr="00046995">
        <w:rPr>
          <w:rStyle w:val="Strong"/>
          <w:color w:val="E36C0A" w:themeColor="accent6" w:themeShade="BF"/>
          <w:szCs w:val="24"/>
          <w:u w:val="single"/>
        </w:rPr>
        <w:t xml:space="preserve">              </w:t>
      </w:r>
      <w:r w:rsidR="00DD279F" w:rsidRPr="00046995">
        <w:rPr>
          <w:rStyle w:val="Strong"/>
          <w:color w:val="E36C0A" w:themeColor="accent6" w:themeShade="BF"/>
          <w:szCs w:val="24"/>
          <w:u w:val="single"/>
        </w:rPr>
        <w:t xml:space="preserve">(Ăn: Sáng </w:t>
      </w:r>
      <w:r w:rsidR="00812772" w:rsidRPr="00046995">
        <w:rPr>
          <w:rStyle w:val="Strong"/>
          <w:color w:val="E36C0A" w:themeColor="accent6" w:themeShade="BF"/>
          <w:szCs w:val="24"/>
          <w:u w:val="single"/>
        </w:rPr>
        <w:t>–</w:t>
      </w:r>
      <w:r w:rsidR="00DD279F" w:rsidRPr="00046995">
        <w:rPr>
          <w:rStyle w:val="Strong"/>
          <w:color w:val="E36C0A" w:themeColor="accent6" w:themeShade="BF"/>
          <w:szCs w:val="24"/>
          <w:u w:val="single"/>
        </w:rPr>
        <w:t xml:space="preserve"> Trưa</w:t>
      </w:r>
      <w:r w:rsidR="00812772" w:rsidRPr="00046995">
        <w:rPr>
          <w:rStyle w:val="Strong"/>
          <w:color w:val="E36C0A" w:themeColor="accent6" w:themeShade="BF"/>
          <w:szCs w:val="24"/>
          <w:u w:val="single"/>
          <w:lang w:val="vi-VN"/>
        </w:rPr>
        <w:t xml:space="preserve"> – </w:t>
      </w:r>
      <w:proofErr w:type="gramStart"/>
      <w:r w:rsidR="00812772" w:rsidRPr="00046995">
        <w:rPr>
          <w:rStyle w:val="Strong"/>
          <w:color w:val="E36C0A" w:themeColor="accent6" w:themeShade="BF"/>
          <w:szCs w:val="24"/>
          <w:u w:val="single"/>
          <w:lang w:val="vi-VN"/>
        </w:rPr>
        <w:t>Tối</w:t>
      </w:r>
      <w:r w:rsidRPr="00046995">
        <w:rPr>
          <w:rStyle w:val="Strong"/>
          <w:color w:val="E36C0A" w:themeColor="accent6" w:themeShade="BF"/>
          <w:szCs w:val="24"/>
          <w:u w:val="single"/>
        </w:rPr>
        <w:t xml:space="preserve"> )</w:t>
      </w:r>
      <w:proofErr w:type="gramEnd"/>
    </w:p>
    <w:tbl>
      <w:tblPr>
        <w:tblW w:w="9996" w:type="dxa"/>
        <w:tblInd w:w="93" w:type="dxa"/>
        <w:tblLook w:val="04A0"/>
      </w:tblPr>
      <w:tblGrid>
        <w:gridCol w:w="1149"/>
        <w:gridCol w:w="8847"/>
      </w:tblGrid>
      <w:tr w:rsidR="00046995" w:rsidRPr="00046995" w:rsidTr="00CC5AE7">
        <w:trPr>
          <w:trHeight w:val="412"/>
        </w:trPr>
        <w:tc>
          <w:tcPr>
            <w:tcW w:w="1149" w:type="dxa"/>
            <w:tcBorders>
              <w:top w:val="single" w:sz="4" w:space="0" w:color="auto"/>
              <w:left w:val="single" w:sz="4" w:space="0" w:color="auto"/>
              <w:bottom w:val="single" w:sz="4" w:space="0" w:color="auto"/>
              <w:right w:val="single" w:sz="4" w:space="0" w:color="auto"/>
            </w:tcBorders>
            <w:shd w:val="clear" w:color="000000" w:fill="E26B0A"/>
            <w:noWrap/>
            <w:vAlign w:val="center"/>
            <w:hideMark/>
          </w:tcPr>
          <w:p w:rsidR="00046995" w:rsidRPr="00046995" w:rsidRDefault="00046995" w:rsidP="008574BD">
            <w:pPr>
              <w:spacing w:before="120"/>
              <w:jc w:val="center"/>
              <w:rPr>
                <w:rFonts w:eastAsia="Times New Roman"/>
                <w:b/>
                <w:bCs/>
                <w:color w:val="000000"/>
                <w:szCs w:val="24"/>
              </w:rPr>
            </w:pPr>
            <w:r w:rsidRPr="00046995">
              <w:rPr>
                <w:rFonts w:eastAsia="Times New Roman"/>
                <w:b/>
                <w:bCs/>
                <w:color w:val="000000"/>
                <w:szCs w:val="24"/>
              </w:rPr>
              <w:t>SÁNG</w:t>
            </w:r>
          </w:p>
        </w:tc>
        <w:tc>
          <w:tcPr>
            <w:tcW w:w="8847" w:type="dxa"/>
            <w:tcBorders>
              <w:top w:val="single" w:sz="4" w:space="0" w:color="auto"/>
              <w:left w:val="nil"/>
              <w:bottom w:val="single" w:sz="4" w:space="0" w:color="auto"/>
              <w:right w:val="single" w:sz="4" w:space="0" w:color="auto"/>
            </w:tcBorders>
            <w:shd w:val="clear" w:color="000000" w:fill="FDE9D9"/>
            <w:noWrap/>
            <w:vAlign w:val="center"/>
            <w:hideMark/>
          </w:tcPr>
          <w:p w:rsidR="00CC5AE7" w:rsidRPr="00046995" w:rsidRDefault="00CC5AE7" w:rsidP="008574BD">
            <w:pPr>
              <w:spacing w:before="120"/>
              <w:rPr>
                <w:rFonts w:eastAsia="Times New Roman"/>
                <w:iCs/>
                <w:color w:val="000000"/>
                <w:szCs w:val="24"/>
              </w:rPr>
            </w:pPr>
            <w:r>
              <w:rPr>
                <w:rFonts w:eastAsia="Times New Roman"/>
                <w:color w:val="000000"/>
                <w:szCs w:val="24"/>
              </w:rPr>
              <w:t>Buổi sáng, đoàn</w:t>
            </w:r>
            <w:r w:rsidRPr="00046995">
              <w:rPr>
                <w:rFonts w:eastAsia="Times New Roman"/>
                <w:color w:val="000000"/>
                <w:szCs w:val="24"/>
              </w:rPr>
              <w:t xml:space="preserve"> t</w:t>
            </w:r>
            <w:r w:rsidRPr="00046995">
              <w:rPr>
                <w:rFonts w:eastAsia="Times New Roman"/>
                <w:bCs/>
                <w:color w:val="000000"/>
                <w:szCs w:val="24"/>
              </w:rPr>
              <w:t>ham quan</w:t>
            </w:r>
            <w:r w:rsidRPr="00046995">
              <w:rPr>
                <w:rFonts w:eastAsia="Times New Roman"/>
                <w:b/>
                <w:bCs/>
                <w:color w:val="000000"/>
                <w:szCs w:val="24"/>
              </w:rPr>
              <w:t xml:space="preserve"> Thiên Môn Sơn </w:t>
            </w:r>
            <w:r w:rsidRPr="00046995">
              <w:rPr>
                <w:rFonts w:eastAsia="Times New Roman"/>
                <w:bCs/>
                <w:color w:val="000000"/>
                <w:szCs w:val="24"/>
              </w:rPr>
              <w:t xml:space="preserve">– </w:t>
            </w:r>
            <w:r w:rsidRPr="00046995">
              <w:rPr>
                <w:rFonts w:eastAsia="Times New Roman"/>
                <w:bCs/>
                <w:i/>
                <w:iCs/>
                <w:color w:val="000000"/>
                <w:szCs w:val="24"/>
              </w:rPr>
              <w:t>một kỳ quan nổi tiếng nhất của Trương Gia Giới – nơi đây cũng là nơi biểu diễn nhiều lần máy bay xuyên vượt động Thiên Môn và đua nhảy dù quốc tế</w:t>
            </w:r>
            <w:r>
              <w:rPr>
                <w:rFonts w:eastAsia="Times New Roman"/>
                <w:bCs/>
                <w:i/>
                <w:iCs/>
                <w:color w:val="000000"/>
                <w:szCs w:val="24"/>
              </w:rPr>
              <w:t xml:space="preserve"> </w:t>
            </w:r>
            <w:r w:rsidRPr="00762D59">
              <w:rPr>
                <w:rFonts w:eastAsia="Times New Roman"/>
                <w:i/>
                <w:iCs/>
                <w:color w:val="000000"/>
                <w:szCs w:val="24"/>
              </w:rPr>
              <w:t>(</w:t>
            </w:r>
            <w:r w:rsidRPr="00762D59">
              <w:rPr>
                <w:rFonts w:eastAsia="Times New Roman"/>
                <w:b/>
                <w:i/>
                <w:iCs/>
                <w:color w:val="000000"/>
                <w:szCs w:val="24"/>
              </w:rPr>
              <w:t>1 lượt đi cáp treo + 1 lượt đi ô tô</w:t>
            </w:r>
            <w:r w:rsidRPr="00762D59">
              <w:rPr>
                <w:rFonts w:eastAsia="Times New Roman"/>
                <w:i/>
                <w:iCs/>
                <w:color w:val="000000"/>
                <w:szCs w:val="24"/>
              </w:rPr>
              <w:t xml:space="preserve"> </w:t>
            </w:r>
            <w:r w:rsidRPr="00762D59">
              <w:rPr>
                <w:rFonts w:eastAsia="Times New Roman"/>
                <w:b/>
                <w:i/>
                <w:iCs/>
                <w:color w:val="000000"/>
                <w:szCs w:val="24"/>
              </w:rPr>
              <w:t>để trải nghiệm 99 khúc cua ngoạn mục</w:t>
            </w:r>
            <w:r>
              <w:rPr>
                <w:rFonts w:eastAsia="Times New Roman"/>
                <w:b/>
                <w:i/>
                <w:iCs/>
                <w:color w:val="000000"/>
                <w:szCs w:val="24"/>
              </w:rPr>
              <w:t>)</w:t>
            </w:r>
            <w:r w:rsidRPr="00762D59">
              <w:rPr>
                <w:rFonts w:eastAsia="Times New Roman"/>
                <w:i/>
                <w:iCs/>
                <w:color w:val="000000"/>
                <w:szCs w:val="24"/>
              </w:rPr>
              <w:t xml:space="preserve"> với sự điều khiển xe của những người tài xế tài tình). </w:t>
            </w:r>
            <w:r w:rsidRPr="00046995">
              <w:rPr>
                <w:rFonts w:eastAsia="Times New Roman"/>
                <w:bCs/>
                <w:iCs/>
                <w:color w:val="000000"/>
                <w:szCs w:val="24"/>
              </w:rPr>
              <w:t xml:space="preserve">Thiên Môn Sơn </w:t>
            </w:r>
            <w:r w:rsidRPr="00046995">
              <w:rPr>
                <w:rFonts w:eastAsia="Times New Roman"/>
                <w:iCs/>
                <w:color w:val="000000"/>
                <w:szCs w:val="24"/>
              </w:rPr>
              <w:t>nằm trong vườn quốc gia Núi Thiên Môn, Trương Gia Giới, ở tây bắc tỉnh Hồ Nam, Trung Quốc. Ngọn núi này rất nổi tiếng với con đường trên trời và hệ thống cáp treo tại Thiên Môn được tuyên bố trong các ấn phẩm du lịch là "cáp treo dài nhất tại một ngọn núi cao nhất trên thế giới” với 98 cabin cáp treo và tổng chiều dài lên tới hơn 7.400 mét, độ cao của ga trên của tuyến cáp treo là 1.279 mét (bao gồm xe công cộng và 1 lượt cáp treo đi lên). Từ cáp treo Quý khách có thể ngắm toàn cảnh thị trấn và cảnh rừng núi nguy nga tráng lệ, ngắm cung đường được coi là đường đua nguy hiểm nhất thế giới với 99 khúc cua ngoạn mục.</w:t>
            </w:r>
          </w:p>
          <w:p w:rsidR="00CC5AE7" w:rsidRDefault="00CC5AE7" w:rsidP="008574BD">
            <w:pPr>
              <w:spacing w:before="120"/>
              <w:rPr>
                <w:rFonts w:eastAsia="Times New Roman"/>
                <w:i/>
                <w:iCs/>
                <w:color w:val="000000"/>
                <w:szCs w:val="24"/>
              </w:rPr>
            </w:pPr>
            <w:r>
              <w:rPr>
                <w:rFonts w:eastAsia="Times New Roman"/>
                <w:i/>
                <w:iCs/>
                <w:color w:val="000000"/>
                <w:szCs w:val="24"/>
              </w:rPr>
              <w:t xml:space="preserve">+ </w:t>
            </w:r>
            <w:r w:rsidRPr="00046995">
              <w:rPr>
                <w:rFonts w:eastAsia="Times New Roman"/>
                <w:iCs/>
                <w:color w:val="000000"/>
                <w:szCs w:val="24"/>
              </w:rPr>
              <w:t xml:space="preserve">Khi lên tới đỉnh của Thiên Môn Sơn, Quý khách sẽ đi theo con đường bao quanh những đỉnh núi, xuyên từ đỉnh núi này sang đỉnh núi khác. </w:t>
            </w:r>
            <w:r w:rsidRPr="00046995">
              <w:rPr>
                <w:rFonts w:eastAsia="Times New Roman"/>
                <w:bCs/>
                <w:iCs/>
                <w:color w:val="000000"/>
                <w:szCs w:val="24"/>
              </w:rPr>
              <w:t>Tham quan</w:t>
            </w:r>
            <w:r w:rsidRPr="00762D59">
              <w:rPr>
                <w:rFonts w:eastAsia="Times New Roman"/>
                <w:b/>
                <w:bCs/>
                <w:i/>
                <w:iCs/>
                <w:color w:val="000000"/>
                <w:szCs w:val="24"/>
              </w:rPr>
              <w:t xml:space="preserve"> Sạn Đạo Kính (con đường gác kính trên vách đá</w:t>
            </w:r>
            <w:r>
              <w:rPr>
                <w:rFonts w:eastAsia="Times New Roman"/>
                <w:b/>
                <w:bCs/>
                <w:i/>
                <w:iCs/>
                <w:color w:val="000000"/>
                <w:szCs w:val="24"/>
              </w:rPr>
              <w:t>)</w:t>
            </w:r>
            <w:r w:rsidRPr="00762D59">
              <w:rPr>
                <w:rFonts w:eastAsia="Times New Roman"/>
                <w:b/>
                <w:bCs/>
                <w:i/>
                <w:iCs/>
                <w:color w:val="000000"/>
                <w:szCs w:val="24"/>
              </w:rPr>
              <w:t>.</w:t>
            </w:r>
            <w:r>
              <w:rPr>
                <w:rFonts w:eastAsia="Times New Roman"/>
                <w:b/>
                <w:bCs/>
                <w:i/>
                <w:iCs/>
                <w:color w:val="000000"/>
                <w:szCs w:val="24"/>
              </w:rPr>
              <w:t xml:space="preserve"> </w:t>
            </w:r>
            <w:r w:rsidRPr="00046995">
              <w:rPr>
                <w:rFonts w:eastAsia="Times New Roman"/>
                <w:iCs/>
                <w:color w:val="000000"/>
                <w:szCs w:val="24"/>
              </w:rPr>
              <w:t>Một bên là núi, một bên là mây, thỉnh thoảng có thêm những lá bùa may mắn màu đỏ rực rỡ sẽ khiến Quý khách cảm thấy lạc như lạc vào chốn bồng lai tiên cảnh, như đang đi trên 9 tầng mây của thiên đường.</w:t>
            </w:r>
            <w:r w:rsidRPr="00762D59">
              <w:rPr>
                <w:rFonts w:eastAsia="Times New Roman"/>
                <w:i/>
                <w:iCs/>
                <w:color w:val="000000"/>
                <w:szCs w:val="24"/>
              </w:rPr>
              <w:t xml:space="preserve"> </w:t>
            </w:r>
          </w:p>
          <w:p w:rsidR="00CC5AE7" w:rsidRDefault="00CC5AE7" w:rsidP="008574BD">
            <w:pPr>
              <w:spacing w:before="120"/>
              <w:jc w:val="both"/>
              <w:rPr>
                <w:rFonts w:eastAsia="Times New Roman"/>
                <w:b/>
                <w:bCs/>
                <w:color w:val="000000"/>
                <w:szCs w:val="24"/>
              </w:rPr>
            </w:pPr>
            <w:r w:rsidRPr="00CC0A55">
              <w:rPr>
                <w:rFonts w:eastAsia="Times New Roman"/>
                <w:bCs/>
                <w:iCs/>
                <w:color w:val="auto"/>
                <w:szCs w:val="24"/>
              </w:rPr>
              <w:t xml:space="preserve">+ </w:t>
            </w:r>
            <w:r>
              <w:rPr>
                <w:rFonts w:eastAsia="Times New Roman"/>
                <w:bCs/>
                <w:iCs/>
                <w:color w:val="auto"/>
                <w:szCs w:val="24"/>
              </w:rPr>
              <w:t xml:space="preserve">Sau đó, </w:t>
            </w:r>
            <w:r w:rsidRPr="00CC0A55">
              <w:rPr>
                <w:rFonts w:eastAsia="Times New Roman"/>
                <w:bCs/>
                <w:iCs/>
                <w:color w:val="auto"/>
                <w:szCs w:val="24"/>
              </w:rPr>
              <w:t xml:space="preserve">Quý khách trải nghiệm </w:t>
            </w:r>
            <w:r w:rsidRPr="00CC0A55">
              <w:rPr>
                <w:rFonts w:eastAsia="Times New Roman"/>
                <w:b/>
                <w:bCs/>
                <w:i/>
                <w:iCs/>
                <w:color w:val="auto"/>
                <w:szCs w:val="24"/>
              </w:rPr>
              <w:t>hệ thống thang cuốn đồ sộ trong lòng núi</w:t>
            </w:r>
            <w:r w:rsidRPr="00CC0A55">
              <w:rPr>
                <w:rFonts w:eastAsia="Times New Roman"/>
                <w:bCs/>
                <w:iCs/>
                <w:color w:val="auto"/>
                <w:szCs w:val="24"/>
              </w:rPr>
              <w:t xml:space="preserve"> để đến Cổng Trời - nơi giao thoa giữa trời và đất.</w:t>
            </w:r>
          </w:p>
          <w:p w:rsidR="00046995" w:rsidRPr="00046995" w:rsidRDefault="00046995" w:rsidP="008574BD">
            <w:pPr>
              <w:spacing w:before="120"/>
              <w:jc w:val="both"/>
              <w:rPr>
                <w:rFonts w:eastAsia="Times New Roman"/>
                <w:b/>
                <w:bCs/>
                <w:color w:val="auto"/>
                <w:szCs w:val="24"/>
              </w:rPr>
            </w:pPr>
          </w:p>
        </w:tc>
      </w:tr>
      <w:tr w:rsidR="00046995" w:rsidRPr="00046995" w:rsidTr="007C32BA">
        <w:trPr>
          <w:trHeight w:val="630"/>
        </w:trPr>
        <w:tc>
          <w:tcPr>
            <w:tcW w:w="1149" w:type="dxa"/>
            <w:tcBorders>
              <w:top w:val="nil"/>
              <w:left w:val="single" w:sz="4" w:space="0" w:color="auto"/>
              <w:bottom w:val="single" w:sz="4" w:space="0" w:color="auto"/>
              <w:right w:val="single" w:sz="4" w:space="0" w:color="auto"/>
            </w:tcBorders>
            <w:shd w:val="clear" w:color="000000" w:fill="E26B0A"/>
            <w:noWrap/>
            <w:vAlign w:val="center"/>
            <w:hideMark/>
          </w:tcPr>
          <w:p w:rsidR="00046995" w:rsidRPr="00046995" w:rsidRDefault="00046995" w:rsidP="008574BD">
            <w:pPr>
              <w:spacing w:before="120"/>
              <w:jc w:val="center"/>
              <w:rPr>
                <w:rFonts w:eastAsia="Times New Roman"/>
                <w:b/>
                <w:bCs/>
                <w:color w:val="000000"/>
                <w:szCs w:val="24"/>
              </w:rPr>
            </w:pPr>
            <w:r w:rsidRPr="00046995">
              <w:rPr>
                <w:rFonts w:eastAsia="Times New Roman"/>
                <w:b/>
                <w:bCs/>
                <w:color w:val="000000"/>
                <w:szCs w:val="24"/>
              </w:rPr>
              <w:t>CHIỀU</w:t>
            </w:r>
          </w:p>
        </w:tc>
        <w:tc>
          <w:tcPr>
            <w:tcW w:w="8847" w:type="dxa"/>
            <w:tcBorders>
              <w:top w:val="nil"/>
              <w:left w:val="nil"/>
              <w:bottom w:val="single" w:sz="4" w:space="0" w:color="auto"/>
              <w:right w:val="single" w:sz="4" w:space="0" w:color="auto"/>
            </w:tcBorders>
            <w:shd w:val="clear" w:color="000000" w:fill="FDE9D9"/>
            <w:noWrap/>
            <w:vAlign w:val="center"/>
            <w:hideMark/>
          </w:tcPr>
          <w:p w:rsidR="00046995" w:rsidRPr="00046995" w:rsidRDefault="00046995" w:rsidP="008574BD">
            <w:pPr>
              <w:spacing w:before="120"/>
              <w:jc w:val="both"/>
              <w:rPr>
                <w:rFonts w:eastAsia="Times New Roman"/>
                <w:b/>
                <w:bCs/>
                <w:color w:val="auto"/>
                <w:szCs w:val="24"/>
              </w:rPr>
            </w:pPr>
            <w:r w:rsidRPr="00046995">
              <w:rPr>
                <w:rFonts w:eastAsia="Times New Roman"/>
                <w:color w:val="auto"/>
                <w:szCs w:val="24"/>
                <w:lang w:val="vi-VN"/>
              </w:rPr>
              <w:t xml:space="preserve">Đoàn tìm hiểu, tham quan mua sắm tại cửa hàng </w:t>
            </w:r>
            <w:r w:rsidRPr="00046995">
              <w:rPr>
                <w:rFonts w:eastAsia="Times New Roman"/>
                <w:b/>
                <w:bCs/>
                <w:color w:val="000000"/>
                <w:szCs w:val="24"/>
                <w:lang w:val="vi-VN"/>
              </w:rPr>
              <w:t>Tơ Lụa vùng Tương Tây,  Cửa hàng Đá Quý</w:t>
            </w:r>
            <w:r w:rsidRPr="00046995">
              <w:rPr>
                <w:rFonts w:eastAsia="Times New Roman"/>
                <w:color w:val="auto"/>
                <w:szCs w:val="24"/>
                <w:lang w:val="vi-VN"/>
              </w:rPr>
              <w:t>.</w:t>
            </w:r>
            <w:r w:rsidR="007C32BA">
              <w:rPr>
                <w:rFonts w:eastAsia="Times New Roman"/>
                <w:color w:val="auto"/>
                <w:szCs w:val="24"/>
              </w:rPr>
              <w:t xml:space="preserve"> Sau đó, xe đưa quý khách về lại thành phố Trương Gia Giới.</w:t>
            </w:r>
          </w:p>
        </w:tc>
      </w:tr>
      <w:tr w:rsidR="00046995" w:rsidRPr="00046995" w:rsidTr="007C32BA">
        <w:trPr>
          <w:trHeight w:val="1066"/>
        </w:trPr>
        <w:tc>
          <w:tcPr>
            <w:tcW w:w="1149" w:type="dxa"/>
            <w:tcBorders>
              <w:top w:val="nil"/>
              <w:left w:val="single" w:sz="4" w:space="0" w:color="auto"/>
              <w:bottom w:val="single" w:sz="4" w:space="0" w:color="auto"/>
              <w:right w:val="single" w:sz="4" w:space="0" w:color="auto"/>
            </w:tcBorders>
            <w:shd w:val="clear" w:color="000000" w:fill="E26B0A"/>
            <w:noWrap/>
            <w:vAlign w:val="center"/>
            <w:hideMark/>
          </w:tcPr>
          <w:p w:rsidR="00046995" w:rsidRPr="00046995" w:rsidRDefault="00046995" w:rsidP="008574BD">
            <w:pPr>
              <w:spacing w:before="120"/>
              <w:jc w:val="center"/>
              <w:rPr>
                <w:rFonts w:eastAsia="Times New Roman"/>
                <w:b/>
                <w:bCs/>
                <w:color w:val="000000"/>
                <w:szCs w:val="24"/>
              </w:rPr>
            </w:pPr>
            <w:r w:rsidRPr="00046995">
              <w:rPr>
                <w:rFonts w:eastAsia="Times New Roman"/>
                <w:b/>
                <w:bCs/>
                <w:color w:val="000000"/>
                <w:szCs w:val="24"/>
              </w:rPr>
              <w:t>TỐI</w:t>
            </w:r>
          </w:p>
        </w:tc>
        <w:tc>
          <w:tcPr>
            <w:tcW w:w="8847" w:type="dxa"/>
            <w:tcBorders>
              <w:top w:val="nil"/>
              <w:left w:val="nil"/>
              <w:bottom w:val="single" w:sz="4" w:space="0" w:color="auto"/>
              <w:right w:val="single" w:sz="4" w:space="0" w:color="auto"/>
            </w:tcBorders>
            <w:shd w:val="clear" w:color="000000" w:fill="FDE9D9"/>
            <w:noWrap/>
            <w:vAlign w:val="center"/>
            <w:hideMark/>
          </w:tcPr>
          <w:p w:rsidR="007C32BA" w:rsidRDefault="007C32BA" w:rsidP="008574BD">
            <w:pPr>
              <w:spacing w:before="120"/>
              <w:jc w:val="both"/>
              <w:rPr>
                <w:rFonts w:eastAsia="Times New Roman"/>
                <w:bCs/>
                <w:color w:val="auto"/>
                <w:szCs w:val="24"/>
              </w:rPr>
            </w:pPr>
            <w:r>
              <w:rPr>
                <w:rFonts w:eastAsia="Times New Roman"/>
                <w:bCs/>
                <w:color w:val="auto"/>
                <w:szCs w:val="24"/>
              </w:rPr>
              <w:t xml:space="preserve">Đoàn </w:t>
            </w:r>
            <w:proofErr w:type="gramStart"/>
            <w:r>
              <w:rPr>
                <w:rFonts w:eastAsia="Times New Roman"/>
                <w:bCs/>
                <w:color w:val="auto"/>
                <w:szCs w:val="24"/>
              </w:rPr>
              <w:t>ăn</w:t>
            </w:r>
            <w:proofErr w:type="gramEnd"/>
            <w:r>
              <w:rPr>
                <w:rFonts w:eastAsia="Times New Roman"/>
                <w:bCs/>
                <w:color w:val="auto"/>
                <w:szCs w:val="24"/>
              </w:rPr>
              <w:t xml:space="preserve"> tối tại nhà hàng. Nếu còn thời gian, Q</w:t>
            </w:r>
            <w:r w:rsidR="00046995" w:rsidRPr="00046995">
              <w:rPr>
                <w:rFonts w:eastAsia="Times New Roman"/>
                <w:bCs/>
                <w:color w:val="auto"/>
                <w:szCs w:val="24"/>
              </w:rPr>
              <w:t>uý khách có thể tham quan phố đi bộ</w:t>
            </w:r>
            <w:r>
              <w:rPr>
                <w:rFonts w:eastAsia="Times New Roman"/>
                <w:bCs/>
                <w:color w:val="auto"/>
                <w:szCs w:val="24"/>
              </w:rPr>
              <w:t xml:space="preserve"> </w:t>
            </w:r>
            <w:r w:rsidR="00046995" w:rsidRPr="00046995">
              <w:rPr>
                <w:rFonts w:eastAsia="Times New Roman"/>
                <w:bCs/>
                <w:color w:val="auto"/>
                <w:szCs w:val="24"/>
              </w:rPr>
              <w:t xml:space="preserve">và ăn tối trước khi ra sân bay đón chuyến bay </w:t>
            </w:r>
            <w:r w:rsidR="00046995" w:rsidRPr="00046995">
              <w:rPr>
                <w:rFonts w:eastAsia="Times New Roman"/>
                <w:color w:val="auto"/>
                <w:szCs w:val="24"/>
              </w:rPr>
              <w:t>về</w:t>
            </w:r>
            <w:r w:rsidR="00046995" w:rsidRPr="00046995">
              <w:rPr>
                <w:rFonts w:eastAsia="Times New Roman"/>
                <w:bCs/>
                <w:color w:val="auto"/>
                <w:szCs w:val="24"/>
              </w:rPr>
              <w:t xml:space="preserve"> Hà Nội lúc 22:15</w:t>
            </w:r>
            <w:r w:rsidR="00046995" w:rsidRPr="00046995">
              <w:rPr>
                <w:rFonts w:eastAsia="Times New Roman"/>
                <w:color w:val="auto"/>
                <w:szCs w:val="24"/>
              </w:rPr>
              <w:t xml:space="preserve">, </w:t>
            </w:r>
            <w:r w:rsidR="00046995" w:rsidRPr="00046995">
              <w:rPr>
                <w:rFonts w:eastAsia="Times New Roman"/>
                <w:bCs/>
                <w:color w:val="auto"/>
                <w:szCs w:val="24"/>
              </w:rPr>
              <w:t xml:space="preserve">tới Hà Nội lúc 00:15. </w:t>
            </w:r>
          </w:p>
          <w:p w:rsidR="00046995" w:rsidRPr="00046995" w:rsidRDefault="00046995" w:rsidP="008574BD">
            <w:pPr>
              <w:spacing w:before="120"/>
              <w:jc w:val="both"/>
              <w:rPr>
                <w:rFonts w:eastAsia="Times New Roman"/>
                <w:bCs/>
                <w:color w:val="auto"/>
                <w:szCs w:val="24"/>
              </w:rPr>
            </w:pPr>
            <w:r w:rsidRPr="00046995">
              <w:rPr>
                <w:rFonts w:eastAsia="Times New Roman"/>
                <w:bCs/>
                <w:color w:val="auto"/>
                <w:szCs w:val="24"/>
              </w:rPr>
              <w:t xml:space="preserve">Xe đón đoàn đưa về điểm hẹn tại Hà Nội. </w:t>
            </w:r>
          </w:p>
        </w:tc>
      </w:tr>
    </w:tbl>
    <w:p w:rsidR="00046995" w:rsidRPr="00046995" w:rsidRDefault="00046995" w:rsidP="008574BD">
      <w:pPr>
        <w:spacing w:before="120" w:line="288" w:lineRule="auto"/>
        <w:jc w:val="both"/>
        <w:rPr>
          <w:color w:val="auto"/>
          <w:szCs w:val="24"/>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2268"/>
        <w:gridCol w:w="2694"/>
      </w:tblGrid>
      <w:tr w:rsidR="007C32BA" w:rsidRPr="009D5820" w:rsidTr="00915898">
        <w:trPr>
          <w:trHeight w:val="695"/>
        </w:trPr>
        <w:tc>
          <w:tcPr>
            <w:tcW w:w="2835" w:type="dxa"/>
            <w:shd w:val="clear" w:color="auto" w:fill="E36C0A"/>
          </w:tcPr>
          <w:p w:rsidR="007C32BA" w:rsidRPr="009D5820" w:rsidRDefault="007C32BA" w:rsidP="008574BD">
            <w:pPr>
              <w:spacing w:before="120" w:line="288" w:lineRule="auto"/>
              <w:ind w:right="170"/>
              <w:jc w:val="center"/>
              <w:rPr>
                <w:rStyle w:val="Strong"/>
                <w:color w:val="000000"/>
                <w:szCs w:val="24"/>
              </w:rPr>
            </w:pPr>
            <w:r w:rsidRPr="009D5820">
              <w:rPr>
                <w:rStyle w:val="Strong"/>
                <w:color w:val="000000"/>
                <w:szCs w:val="24"/>
              </w:rPr>
              <w:t>NGÀY KHỞI HÀNH</w:t>
            </w:r>
          </w:p>
        </w:tc>
        <w:tc>
          <w:tcPr>
            <w:tcW w:w="2268" w:type="dxa"/>
            <w:shd w:val="clear" w:color="auto" w:fill="E36C0A"/>
          </w:tcPr>
          <w:p w:rsidR="007C32BA" w:rsidRPr="009D5820" w:rsidRDefault="007C32BA" w:rsidP="008574BD">
            <w:pPr>
              <w:spacing w:before="120" w:line="288" w:lineRule="auto"/>
              <w:ind w:right="170"/>
              <w:jc w:val="center"/>
              <w:rPr>
                <w:rStyle w:val="Strong"/>
                <w:color w:val="000000"/>
                <w:szCs w:val="24"/>
              </w:rPr>
            </w:pPr>
            <w:r>
              <w:rPr>
                <w:rStyle w:val="Strong"/>
                <w:color w:val="000000"/>
                <w:szCs w:val="24"/>
              </w:rPr>
              <w:t>NGƯỜI LỚN</w:t>
            </w:r>
          </w:p>
        </w:tc>
        <w:tc>
          <w:tcPr>
            <w:tcW w:w="2268" w:type="dxa"/>
            <w:shd w:val="clear" w:color="auto" w:fill="E36C0A"/>
          </w:tcPr>
          <w:p w:rsidR="007C32BA" w:rsidRPr="009D5820" w:rsidRDefault="007C32BA" w:rsidP="008574BD">
            <w:pPr>
              <w:spacing w:before="120" w:line="288" w:lineRule="auto"/>
              <w:ind w:right="170"/>
              <w:jc w:val="center"/>
              <w:rPr>
                <w:rStyle w:val="Strong"/>
                <w:color w:val="000000"/>
                <w:szCs w:val="24"/>
              </w:rPr>
            </w:pPr>
            <w:r>
              <w:rPr>
                <w:rStyle w:val="Strong"/>
                <w:color w:val="000000"/>
                <w:szCs w:val="24"/>
              </w:rPr>
              <w:t>TRẺ EM &lt; 2 TUỔI</w:t>
            </w:r>
          </w:p>
        </w:tc>
        <w:tc>
          <w:tcPr>
            <w:tcW w:w="2694" w:type="dxa"/>
            <w:shd w:val="clear" w:color="auto" w:fill="E36C0A"/>
          </w:tcPr>
          <w:p w:rsidR="007C32BA" w:rsidRPr="009D5820" w:rsidRDefault="007C32BA" w:rsidP="008574BD">
            <w:pPr>
              <w:spacing w:before="120" w:line="288" w:lineRule="auto"/>
              <w:ind w:right="170"/>
              <w:jc w:val="center"/>
              <w:rPr>
                <w:rStyle w:val="Strong"/>
                <w:color w:val="000000"/>
                <w:szCs w:val="24"/>
              </w:rPr>
            </w:pPr>
            <w:r>
              <w:rPr>
                <w:rStyle w:val="Strong"/>
                <w:color w:val="000000"/>
                <w:szCs w:val="24"/>
              </w:rPr>
              <w:t>TRẺ EM 2-11 TUỔI (dưới 1m2)</w:t>
            </w:r>
          </w:p>
        </w:tc>
      </w:tr>
      <w:tr w:rsidR="007C32BA" w:rsidRPr="007C32BA" w:rsidTr="007C32BA">
        <w:trPr>
          <w:trHeight w:val="564"/>
        </w:trPr>
        <w:tc>
          <w:tcPr>
            <w:tcW w:w="2835" w:type="dxa"/>
            <w:shd w:val="clear" w:color="auto" w:fill="FDE9D9"/>
          </w:tcPr>
          <w:p w:rsidR="007C32BA" w:rsidRPr="007C32BA" w:rsidRDefault="00F521BC" w:rsidP="008574BD">
            <w:pPr>
              <w:spacing w:before="120" w:line="288" w:lineRule="auto"/>
              <w:ind w:right="170"/>
              <w:jc w:val="center"/>
              <w:rPr>
                <w:rStyle w:val="Strong"/>
                <w:i/>
                <w:color w:val="000000"/>
                <w:sz w:val="26"/>
                <w:szCs w:val="26"/>
              </w:rPr>
            </w:pPr>
            <w:r>
              <w:rPr>
                <w:rStyle w:val="Strong"/>
                <w:i/>
                <w:color w:val="000000"/>
                <w:sz w:val="26"/>
                <w:szCs w:val="26"/>
              </w:rPr>
              <w:t xml:space="preserve">10, </w:t>
            </w:r>
            <w:r w:rsidR="0079052B">
              <w:rPr>
                <w:rStyle w:val="Strong"/>
                <w:i/>
                <w:color w:val="000000"/>
                <w:sz w:val="26"/>
                <w:szCs w:val="26"/>
              </w:rPr>
              <w:t>14</w:t>
            </w:r>
            <w:r>
              <w:rPr>
                <w:rStyle w:val="Strong"/>
                <w:i/>
                <w:color w:val="000000"/>
                <w:sz w:val="26"/>
                <w:szCs w:val="26"/>
              </w:rPr>
              <w:t>, 17</w:t>
            </w:r>
            <w:r w:rsidR="0079052B">
              <w:rPr>
                <w:rStyle w:val="Strong"/>
                <w:i/>
                <w:color w:val="000000"/>
                <w:sz w:val="26"/>
                <w:szCs w:val="26"/>
              </w:rPr>
              <w:t>/12</w:t>
            </w:r>
          </w:p>
        </w:tc>
        <w:tc>
          <w:tcPr>
            <w:tcW w:w="2268" w:type="dxa"/>
            <w:shd w:val="clear" w:color="auto" w:fill="FDE9D9"/>
          </w:tcPr>
          <w:p w:rsidR="007C32BA" w:rsidRPr="007C32BA" w:rsidRDefault="0079052B" w:rsidP="008574BD">
            <w:pPr>
              <w:spacing w:before="120" w:line="288" w:lineRule="auto"/>
              <w:ind w:right="170"/>
              <w:jc w:val="center"/>
              <w:rPr>
                <w:rStyle w:val="Strong"/>
                <w:color w:val="000000"/>
                <w:sz w:val="26"/>
                <w:szCs w:val="26"/>
                <w:lang w:val="vi-VN"/>
              </w:rPr>
            </w:pPr>
            <w:r>
              <w:rPr>
                <w:rStyle w:val="Strong"/>
                <w:color w:val="000000"/>
                <w:sz w:val="26"/>
                <w:szCs w:val="26"/>
              </w:rPr>
              <w:t>8.4</w:t>
            </w:r>
            <w:r w:rsidR="007C32BA">
              <w:rPr>
                <w:rStyle w:val="Strong"/>
                <w:color w:val="000000"/>
                <w:sz w:val="26"/>
                <w:szCs w:val="26"/>
              </w:rPr>
              <w:t>9</w:t>
            </w:r>
            <w:r w:rsidR="007C32BA" w:rsidRPr="007C32BA">
              <w:rPr>
                <w:rStyle w:val="Strong"/>
                <w:color w:val="000000"/>
                <w:sz w:val="26"/>
                <w:szCs w:val="26"/>
                <w:lang w:val="vi-VN"/>
              </w:rPr>
              <w:t xml:space="preserve">0.000 </w:t>
            </w:r>
          </w:p>
        </w:tc>
        <w:tc>
          <w:tcPr>
            <w:tcW w:w="2268" w:type="dxa"/>
            <w:shd w:val="clear" w:color="auto" w:fill="FDE9D9"/>
          </w:tcPr>
          <w:p w:rsidR="007C32BA" w:rsidRPr="007C32BA" w:rsidRDefault="007C32BA" w:rsidP="008574BD">
            <w:pPr>
              <w:spacing w:before="120" w:line="288" w:lineRule="auto"/>
              <w:ind w:right="170"/>
              <w:jc w:val="center"/>
              <w:rPr>
                <w:rStyle w:val="Strong"/>
                <w:color w:val="000000"/>
                <w:sz w:val="26"/>
                <w:szCs w:val="26"/>
              </w:rPr>
            </w:pPr>
            <w:r w:rsidRPr="007C32BA">
              <w:rPr>
                <w:rStyle w:val="Strong"/>
                <w:color w:val="000000"/>
                <w:sz w:val="26"/>
                <w:szCs w:val="26"/>
              </w:rPr>
              <w:t>35%</w:t>
            </w:r>
          </w:p>
        </w:tc>
        <w:tc>
          <w:tcPr>
            <w:tcW w:w="2694" w:type="dxa"/>
            <w:shd w:val="clear" w:color="auto" w:fill="FDE9D9"/>
          </w:tcPr>
          <w:p w:rsidR="007C32BA" w:rsidRPr="007C32BA" w:rsidRDefault="007C32BA" w:rsidP="008574BD">
            <w:pPr>
              <w:spacing w:before="120" w:line="288" w:lineRule="auto"/>
              <w:ind w:right="170"/>
              <w:jc w:val="center"/>
              <w:rPr>
                <w:rStyle w:val="Strong"/>
                <w:color w:val="000000"/>
                <w:sz w:val="26"/>
                <w:szCs w:val="26"/>
              </w:rPr>
            </w:pPr>
            <w:r w:rsidRPr="007C32BA">
              <w:rPr>
                <w:rStyle w:val="Strong"/>
                <w:color w:val="000000"/>
                <w:sz w:val="26"/>
                <w:szCs w:val="26"/>
              </w:rPr>
              <w:t>95%</w:t>
            </w:r>
          </w:p>
        </w:tc>
      </w:tr>
      <w:tr w:rsidR="000A77E7" w:rsidRPr="007C32BA" w:rsidTr="007C32BA">
        <w:trPr>
          <w:trHeight w:val="564"/>
        </w:trPr>
        <w:tc>
          <w:tcPr>
            <w:tcW w:w="2835" w:type="dxa"/>
            <w:shd w:val="clear" w:color="auto" w:fill="FDE9D9"/>
          </w:tcPr>
          <w:p w:rsidR="000A77E7" w:rsidRPr="007C32BA" w:rsidRDefault="000A77E7" w:rsidP="00C55C96">
            <w:pPr>
              <w:spacing w:before="120" w:line="288" w:lineRule="auto"/>
              <w:ind w:right="170"/>
              <w:jc w:val="center"/>
              <w:rPr>
                <w:rStyle w:val="Strong"/>
                <w:i/>
                <w:color w:val="000000"/>
                <w:sz w:val="26"/>
                <w:szCs w:val="26"/>
              </w:rPr>
            </w:pPr>
            <w:r>
              <w:rPr>
                <w:rStyle w:val="Strong"/>
                <w:i/>
                <w:color w:val="000000"/>
                <w:sz w:val="26"/>
                <w:szCs w:val="26"/>
              </w:rPr>
              <w:t>28/12</w:t>
            </w:r>
          </w:p>
        </w:tc>
        <w:tc>
          <w:tcPr>
            <w:tcW w:w="2268" w:type="dxa"/>
            <w:shd w:val="clear" w:color="auto" w:fill="FDE9D9"/>
          </w:tcPr>
          <w:p w:rsidR="000A77E7" w:rsidRPr="007C32BA" w:rsidRDefault="00936392" w:rsidP="00C55C96">
            <w:pPr>
              <w:spacing w:before="120" w:line="288" w:lineRule="auto"/>
              <w:ind w:right="170"/>
              <w:jc w:val="center"/>
              <w:rPr>
                <w:rStyle w:val="Strong"/>
                <w:color w:val="000000"/>
                <w:sz w:val="26"/>
                <w:szCs w:val="26"/>
                <w:lang w:val="vi-VN"/>
              </w:rPr>
            </w:pPr>
            <w:r>
              <w:rPr>
                <w:rStyle w:val="Strong"/>
                <w:color w:val="000000"/>
                <w:sz w:val="26"/>
                <w:szCs w:val="26"/>
              </w:rPr>
              <w:t>10</w:t>
            </w:r>
            <w:r w:rsidR="000A77E7">
              <w:rPr>
                <w:rStyle w:val="Strong"/>
                <w:color w:val="000000"/>
                <w:sz w:val="26"/>
                <w:szCs w:val="26"/>
              </w:rPr>
              <w:t>.49</w:t>
            </w:r>
            <w:r w:rsidR="000A77E7" w:rsidRPr="007C32BA">
              <w:rPr>
                <w:rStyle w:val="Strong"/>
                <w:color w:val="000000"/>
                <w:sz w:val="26"/>
                <w:szCs w:val="26"/>
                <w:lang w:val="vi-VN"/>
              </w:rPr>
              <w:t xml:space="preserve">0.000 </w:t>
            </w:r>
          </w:p>
        </w:tc>
        <w:tc>
          <w:tcPr>
            <w:tcW w:w="2268" w:type="dxa"/>
            <w:shd w:val="clear" w:color="auto" w:fill="FDE9D9"/>
          </w:tcPr>
          <w:p w:rsidR="000A77E7" w:rsidRPr="007C32BA" w:rsidRDefault="000A77E7" w:rsidP="00C55C96">
            <w:pPr>
              <w:spacing w:before="120" w:line="288" w:lineRule="auto"/>
              <w:ind w:right="170"/>
              <w:jc w:val="center"/>
              <w:rPr>
                <w:rStyle w:val="Strong"/>
                <w:color w:val="000000"/>
                <w:sz w:val="26"/>
                <w:szCs w:val="26"/>
              </w:rPr>
            </w:pPr>
            <w:r w:rsidRPr="007C32BA">
              <w:rPr>
                <w:rStyle w:val="Strong"/>
                <w:color w:val="000000"/>
                <w:sz w:val="26"/>
                <w:szCs w:val="26"/>
              </w:rPr>
              <w:t>35%</w:t>
            </w:r>
          </w:p>
        </w:tc>
        <w:tc>
          <w:tcPr>
            <w:tcW w:w="2694" w:type="dxa"/>
            <w:shd w:val="clear" w:color="auto" w:fill="FDE9D9"/>
          </w:tcPr>
          <w:p w:rsidR="000A77E7" w:rsidRPr="007C32BA" w:rsidRDefault="000A77E7" w:rsidP="00C55C96">
            <w:pPr>
              <w:spacing w:before="120" w:line="288" w:lineRule="auto"/>
              <w:ind w:right="170"/>
              <w:jc w:val="center"/>
              <w:rPr>
                <w:rStyle w:val="Strong"/>
                <w:color w:val="000000"/>
                <w:sz w:val="26"/>
                <w:szCs w:val="26"/>
              </w:rPr>
            </w:pPr>
            <w:r w:rsidRPr="007C32BA">
              <w:rPr>
                <w:rStyle w:val="Strong"/>
                <w:color w:val="000000"/>
                <w:sz w:val="26"/>
                <w:szCs w:val="26"/>
              </w:rPr>
              <w:t>95%</w:t>
            </w:r>
          </w:p>
        </w:tc>
      </w:tr>
      <w:tr w:rsidR="00CF6FE3" w:rsidRPr="007C32BA" w:rsidTr="007C32BA">
        <w:trPr>
          <w:trHeight w:val="564"/>
        </w:trPr>
        <w:tc>
          <w:tcPr>
            <w:tcW w:w="2835" w:type="dxa"/>
            <w:shd w:val="clear" w:color="auto" w:fill="FDE9D9"/>
          </w:tcPr>
          <w:p w:rsidR="00CF6FE3" w:rsidRDefault="00CF6FE3" w:rsidP="00C55C96">
            <w:pPr>
              <w:spacing w:before="120" w:line="288" w:lineRule="auto"/>
              <w:ind w:right="170"/>
              <w:jc w:val="center"/>
              <w:rPr>
                <w:rStyle w:val="Strong"/>
                <w:i/>
                <w:color w:val="000000"/>
                <w:sz w:val="26"/>
                <w:szCs w:val="26"/>
              </w:rPr>
            </w:pPr>
            <w:r>
              <w:rPr>
                <w:rStyle w:val="Strong"/>
                <w:i/>
                <w:color w:val="000000"/>
                <w:sz w:val="26"/>
                <w:szCs w:val="26"/>
              </w:rPr>
              <w:t>15,22/02</w:t>
            </w:r>
          </w:p>
        </w:tc>
        <w:tc>
          <w:tcPr>
            <w:tcW w:w="2268" w:type="dxa"/>
            <w:shd w:val="clear" w:color="auto" w:fill="FDE9D9"/>
          </w:tcPr>
          <w:p w:rsidR="00CF6FE3" w:rsidRDefault="00CF6FE3" w:rsidP="00C55C96">
            <w:pPr>
              <w:spacing w:before="120" w:line="288" w:lineRule="auto"/>
              <w:ind w:right="170"/>
              <w:jc w:val="center"/>
              <w:rPr>
                <w:rStyle w:val="Strong"/>
                <w:color w:val="000000"/>
                <w:sz w:val="26"/>
                <w:szCs w:val="26"/>
              </w:rPr>
            </w:pPr>
            <w:r>
              <w:rPr>
                <w:rStyle w:val="Strong"/>
                <w:color w:val="000000"/>
                <w:sz w:val="26"/>
                <w:szCs w:val="26"/>
              </w:rPr>
              <w:t>10.690.000</w:t>
            </w:r>
          </w:p>
        </w:tc>
        <w:tc>
          <w:tcPr>
            <w:tcW w:w="2268" w:type="dxa"/>
            <w:shd w:val="clear" w:color="auto" w:fill="FDE9D9"/>
          </w:tcPr>
          <w:p w:rsidR="00CF6FE3" w:rsidRPr="007C32BA" w:rsidRDefault="00CF6FE3" w:rsidP="0063441D">
            <w:pPr>
              <w:spacing w:before="120" w:line="288" w:lineRule="auto"/>
              <w:ind w:right="170"/>
              <w:jc w:val="center"/>
              <w:rPr>
                <w:rStyle w:val="Strong"/>
                <w:color w:val="000000"/>
                <w:sz w:val="26"/>
                <w:szCs w:val="26"/>
              </w:rPr>
            </w:pPr>
            <w:r w:rsidRPr="007C32BA">
              <w:rPr>
                <w:rStyle w:val="Strong"/>
                <w:color w:val="000000"/>
                <w:sz w:val="26"/>
                <w:szCs w:val="26"/>
              </w:rPr>
              <w:t>35%</w:t>
            </w:r>
          </w:p>
        </w:tc>
        <w:tc>
          <w:tcPr>
            <w:tcW w:w="2694" w:type="dxa"/>
            <w:shd w:val="clear" w:color="auto" w:fill="FDE9D9"/>
          </w:tcPr>
          <w:p w:rsidR="00CF6FE3" w:rsidRPr="007C32BA" w:rsidRDefault="00CF6FE3" w:rsidP="0063441D">
            <w:pPr>
              <w:spacing w:before="120" w:line="288" w:lineRule="auto"/>
              <w:ind w:right="170"/>
              <w:jc w:val="center"/>
              <w:rPr>
                <w:rStyle w:val="Strong"/>
                <w:color w:val="000000"/>
                <w:sz w:val="26"/>
                <w:szCs w:val="26"/>
              </w:rPr>
            </w:pPr>
            <w:r w:rsidRPr="007C32BA">
              <w:rPr>
                <w:rStyle w:val="Strong"/>
                <w:color w:val="000000"/>
                <w:sz w:val="26"/>
                <w:szCs w:val="26"/>
              </w:rPr>
              <w:t>95%</w:t>
            </w:r>
          </w:p>
        </w:tc>
      </w:tr>
      <w:tr w:rsidR="0000218C" w:rsidRPr="007C32BA" w:rsidTr="007C32BA">
        <w:trPr>
          <w:trHeight w:val="564"/>
        </w:trPr>
        <w:tc>
          <w:tcPr>
            <w:tcW w:w="2835" w:type="dxa"/>
            <w:shd w:val="clear" w:color="auto" w:fill="FDE9D9"/>
          </w:tcPr>
          <w:p w:rsidR="0000218C" w:rsidRDefault="0000218C" w:rsidP="00C55C96">
            <w:pPr>
              <w:spacing w:before="120" w:line="288" w:lineRule="auto"/>
              <w:ind w:right="170"/>
              <w:jc w:val="center"/>
              <w:rPr>
                <w:rStyle w:val="Strong"/>
                <w:i/>
                <w:color w:val="000000"/>
                <w:sz w:val="26"/>
                <w:szCs w:val="26"/>
              </w:rPr>
            </w:pPr>
            <w:r>
              <w:rPr>
                <w:rStyle w:val="Strong"/>
                <w:i/>
                <w:color w:val="000000"/>
                <w:sz w:val="26"/>
                <w:szCs w:val="26"/>
              </w:rPr>
              <w:t>8/2(Mùng 4 Tết)</w:t>
            </w:r>
          </w:p>
        </w:tc>
        <w:tc>
          <w:tcPr>
            <w:tcW w:w="2268" w:type="dxa"/>
            <w:shd w:val="clear" w:color="auto" w:fill="FDE9D9"/>
          </w:tcPr>
          <w:p w:rsidR="0000218C" w:rsidRDefault="0000218C" w:rsidP="00C55C96">
            <w:pPr>
              <w:spacing w:before="120" w:line="288" w:lineRule="auto"/>
              <w:ind w:right="170"/>
              <w:jc w:val="center"/>
              <w:rPr>
                <w:rStyle w:val="Strong"/>
                <w:color w:val="000000"/>
                <w:sz w:val="26"/>
                <w:szCs w:val="26"/>
              </w:rPr>
            </w:pPr>
            <w:r>
              <w:rPr>
                <w:rStyle w:val="Strong"/>
                <w:color w:val="000000"/>
                <w:sz w:val="26"/>
                <w:szCs w:val="26"/>
              </w:rPr>
              <w:t>11.990.000</w:t>
            </w:r>
          </w:p>
        </w:tc>
        <w:tc>
          <w:tcPr>
            <w:tcW w:w="2268" w:type="dxa"/>
            <w:shd w:val="clear" w:color="auto" w:fill="FDE9D9"/>
          </w:tcPr>
          <w:p w:rsidR="0000218C" w:rsidRPr="007C32BA" w:rsidRDefault="0000218C" w:rsidP="00CE6B93">
            <w:pPr>
              <w:spacing w:before="120" w:line="288" w:lineRule="auto"/>
              <w:ind w:right="170"/>
              <w:jc w:val="center"/>
              <w:rPr>
                <w:rStyle w:val="Strong"/>
                <w:color w:val="000000"/>
                <w:sz w:val="26"/>
                <w:szCs w:val="26"/>
              </w:rPr>
            </w:pPr>
            <w:r w:rsidRPr="007C32BA">
              <w:rPr>
                <w:rStyle w:val="Strong"/>
                <w:color w:val="000000"/>
                <w:sz w:val="26"/>
                <w:szCs w:val="26"/>
              </w:rPr>
              <w:t>35%</w:t>
            </w:r>
          </w:p>
        </w:tc>
        <w:tc>
          <w:tcPr>
            <w:tcW w:w="2694" w:type="dxa"/>
            <w:shd w:val="clear" w:color="auto" w:fill="FDE9D9"/>
          </w:tcPr>
          <w:p w:rsidR="0000218C" w:rsidRPr="007C32BA" w:rsidRDefault="0000218C" w:rsidP="00CE6B93">
            <w:pPr>
              <w:spacing w:before="120" w:line="288" w:lineRule="auto"/>
              <w:ind w:right="170"/>
              <w:jc w:val="center"/>
              <w:rPr>
                <w:rStyle w:val="Strong"/>
                <w:color w:val="000000"/>
                <w:sz w:val="26"/>
                <w:szCs w:val="26"/>
              </w:rPr>
            </w:pPr>
            <w:r w:rsidRPr="007C32BA">
              <w:rPr>
                <w:rStyle w:val="Strong"/>
                <w:color w:val="000000"/>
                <w:sz w:val="26"/>
                <w:szCs w:val="26"/>
              </w:rPr>
              <w:t>95%</w:t>
            </w:r>
          </w:p>
        </w:tc>
      </w:tr>
    </w:tbl>
    <w:p w:rsidR="00CE0E5F" w:rsidRDefault="00CE0E5F" w:rsidP="008574BD">
      <w:pPr>
        <w:spacing w:before="120" w:line="288" w:lineRule="auto"/>
        <w:ind w:right="170"/>
        <w:jc w:val="center"/>
        <w:rPr>
          <w:rStyle w:val="Strong"/>
          <w:color w:val="000000"/>
          <w:szCs w:val="24"/>
        </w:rPr>
      </w:pPr>
      <w:r w:rsidRPr="001055A3">
        <w:rPr>
          <w:rStyle w:val="Strong"/>
          <w:color w:val="000000"/>
          <w:szCs w:val="24"/>
          <w:lang w:val="vi-VN"/>
        </w:rPr>
        <w:t>( Giá áp dụng cho đoàn ghép khách lẻ từ</w:t>
      </w:r>
      <w:r w:rsidR="004E31A1">
        <w:rPr>
          <w:rStyle w:val="Strong"/>
          <w:color w:val="000000"/>
          <w:szCs w:val="24"/>
          <w:lang w:val="vi-VN"/>
        </w:rPr>
        <w:t xml:space="preserve"> 2</w:t>
      </w:r>
      <w:r w:rsidR="00CE3BAC">
        <w:rPr>
          <w:rStyle w:val="Strong"/>
          <w:color w:val="000000"/>
          <w:szCs w:val="24"/>
        </w:rPr>
        <w:t>5</w:t>
      </w:r>
      <w:r w:rsidRPr="001055A3">
        <w:rPr>
          <w:rStyle w:val="Strong"/>
          <w:color w:val="000000"/>
          <w:szCs w:val="24"/>
          <w:lang w:val="vi-VN"/>
        </w:rPr>
        <w:t xml:space="preserve"> khách trở lên)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4962"/>
      </w:tblGrid>
      <w:tr w:rsidR="007C32BA" w:rsidRPr="001848F7" w:rsidTr="00915898">
        <w:trPr>
          <w:trHeight w:val="517"/>
        </w:trPr>
        <w:tc>
          <w:tcPr>
            <w:tcW w:w="5103" w:type="dxa"/>
            <w:tcBorders>
              <w:bottom w:val="single" w:sz="4" w:space="0" w:color="auto"/>
            </w:tcBorders>
            <w:shd w:val="clear" w:color="auto" w:fill="F79646"/>
          </w:tcPr>
          <w:p w:rsidR="007C32BA" w:rsidRPr="001848F7" w:rsidRDefault="007C32BA" w:rsidP="008574BD">
            <w:pPr>
              <w:spacing w:before="120"/>
              <w:jc w:val="center"/>
              <w:rPr>
                <w:b/>
                <w:color w:val="000000"/>
                <w:szCs w:val="24"/>
              </w:rPr>
            </w:pPr>
            <w:r w:rsidRPr="001848F7">
              <w:rPr>
                <w:b/>
                <w:color w:val="000000"/>
                <w:szCs w:val="24"/>
              </w:rPr>
              <w:t>DỊCH VỤ BAO GỒM</w:t>
            </w:r>
          </w:p>
        </w:tc>
        <w:tc>
          <w:tcPr>
            <w:tcW w:w="4962" w:type="dxa"/>
            <w:tcBorders>
              <w:bottom w:val="single" w:sz="4" w:space="0" w:color="auto"/>
            </w:tcBorders>
            <w:shd w:val="clear" w:color="auto" w:fill="F79646"/>
          </w:tcPr>
          <w:p w:rsidR="007C32BA" w:rsidRPr="001848F7" w:rsidRDefault="007C32BA" w:rsidP="008574BD">
            <w:pPr>
              <w:spacing w:before="120"/>
              <w:jc w:val="center"/>
              <w:rPr>
                <w:b/>
                <w:color w:val="000000"/>
                <w:szCs w:val="24"/>
              </w:rPr>
            </w:pPr>
            <w:r w:rsidRPr="001848F7">
              <w:rPr>
                <w:b/>
                <w:color w:val="000000"/>
                <w:szCs w:val="24"/>
              </w:rPr>
              <w:t>DỊCH VỤ KHÔNG BAO GỒM</w:t>
            </w:r>
          </w:p>
        </w:tc>
      </w:tr>
      <w:tr w:rsidR="007C32BA" w:rsidRPr="00164E59" w:rsidTr="00915898">
        <w:tc>
          <w:tcPr>
            <w:tcW w:w="5103" w:type="dxa"/>
            <w:shd w:val="clear" w:color="auto" w:fill="FDE9D9"/>
          </w:tcPr>
          <w:p w:rsidR="007C32BA" w:rsidRPr="00916216" w:rsidRDefault="007C32BA" w:rsidP="00584EA0">
            <w:pPr>
              <w:numPr>
                <w:ilvl w:val="0"/>
                <w:numId w:val="6"/>
              </w:numPr>
              <w:spacing w:line="288" w:lineRule="auto"/>
              <w:rPr>
                <w:b/>
                <w:color w:val="000000"/>
                <w:kern w:val="2"/>
                <w:sz w:val="22"/>
                <w:szCs w:val="24"/>
              </w:rPr>
            </w:pPr>
            <w:r w:rsidRPr="00916216">
              <w:rPr>
                <w:b/>
                <w:color w:val="000000"/>
                <w:kern w:val="2"/>
                <w:sz w:val="22"/>
                <w:szCs w:val="24"/>
                <w:lang w:val="vi-VN"/>
              </w:rPr>
              <w:t>Vé máy ba</w:t>
            </w:r>
            <w:r w:rsidRPr="00916216">
              <w:rPr>
                <w:b/>
                <w:color w:val="000000"/>
                <w:kern w:val="2"/>
                <w:sz w:val="22"/>
                <w:szCs w:val="24"/>
              </w:rPr>
              <w:t xml:space="preserve">y khứ hồi Hà Nội – </w:t>
            </w:r>
            <w:r>
              <w:rPr>
                <w:b/>
                <w:color w:val="000000"/>
                <w:kern w:val="2"/>
                <w:sz w:val="22"/>
                <w:szCs w:val="24"/>
              </w:rPr>
              <w:t>Trương Gia Giới</w:t>
            </w:r>
            <w:r w:rsidR="005E0E55">
              <w:rPr>
                <w:b/>
                <w:color w:val="000000"/>
                <w:kern w:val="2"/>
                <w:sz w:val="22"/>
                <w:szCs w:val="24"/>
              </w:rPr>
              <w:t>.</w:t>
            </w:r>
          </w:p>
          <w:p w:rsidR="007C32BA" w:rsidRPr="00916216" w:rsidRDefault="007C32BA" w:rsidP="00584EA0">
            <w:pPr>
              <w:numPr>
                <w:ilvl w:val="0"/>
                <w:numId w:val="6"/>
              </w:numPr>
              <w:spacing w:line="276" w:lineRule="auto"/>
              <w:rPr>
                <w:b/>
                <w:color w:val="auto"/>
              </w:rPr>
            </w:pPr>
            <w:r w:rsidRPr="00916216">
              <w:rPr>
                <w:color w:val="000000"/>
                <w:kern w:val="2"/>
                <w:sz w:val="22"/>
                <w:szCs w:val="24"/>
              </w:rPr>
              <w:t xml:space="preserve">Bay hãng </w:t>
            </w:r>
            <w:r w:rsidR="0061224D">
              <w:rPr>
                <w:b/>
                <w:color w:val="000000"/>
                <w:kern w:val="2"/>
                <w:sz w:val="22"/>
                <w:szCs w:val="24"/>
              </w:rPr>
              <w:t xml:space="preserve">Vietjet, </w:t>
            </w:r>
            <w:r w:rsidR="0061224D">
              <w:rPr>
                <w:b/>
                <w:color w:val="000000"/>
                <w:kern w:val="2"/>
                <w:sz w:val="22"/>
                <w:szCs w:val="24"/>
                <w:lang w:val="vi-VN"/>
              </w:rPr>
              <w:t xml:space="preserve">20 </w:t>
            </w:r>
            <w:r w:rsidRPr="00916216">
              <w:rPr>
                <w:b/>
                <w:color w:val="000000"/>
                <w:kern w:val="2"/>
                <w:sz w:val="22"/>
                <w:szCs w:val="24"/>
              </w:rPr>
              <w:t>kg hành lý ký gửi, 7kg hành lý xách tay</w:t>
            </w:r>
          </w:p>
          <w:p w:rsidR="007C32BA" w:rsidRPr="00164E59" w:rsidRDefault="007C32BA" w:rsidP="00584EA0">
            <w:pPr>
              <w:numPr>
                <w:ilvl w:val="0"/>
                <w:numId w:val="6"/>
              </w:numPr>
              <w:spacing w:line="276" w:lineRule="auto"/>
              <w:rPr>
                <w:color w:val="auto"/>
              </w:rPr>
            </w:pPr>
            <w:r w:rsidRPr="00834375">
              <w:rPr>
                <w:b/>
                <w:color w:val="auto"/>
              </w:rPr>
              <w:t>Visa nhập cảnh Trung Quốc</w:t>
            </w:r>
          </w:p>
          <w:p w:rsidR="007C32BA" w:rsidRPr="00164E59" w:rsidRDefault="007C32BA" w:rsidP="00584EA0">
            <w:pPr>
              <w:numPr>
                <w:ilvl w:val="0"/>
                <w:numId w:val="6"/>
              </w:numPr>
              <w:spacing w:line="276" w:lineRule="auto"/>
              <w:rPr>
                <w:color w:val="auto"/>
              </w:rPr>
            </w:pPr>
            <w:r w:rsidRPr="00834375">
              <w:rPr>
                <w:b/>
                <w:color w:val="auto"/>
              </w:rPr>
              <w:t>Khách sạn 4 sao tiêu chuẩn Trung Quốc</w:t>
            </w:r>
            <w:r w:rsidRPr="00164E59">
              <w:rPr>
                <w:color w:val="auto"/>
              </w:rPr>
              <w:t xml:space="preserve"> (phòng 2 người - trong trường hợp đoàn khách lẻ người sẽ bố trí phòng 3 người / 3 giường)</w:t>
            </w:r>
          </w:p>
          <w:p w:rsidR="007C32BA" w:rsidRPr="00164E59" w:rsidRDefault="007C32BA" w:rsidP="00584EA0">
            <w:pPr>
              <w:numPr>
                <w:ilvl w:val="0"/>
                <w:numId w:val="6"/>
              </w:numPr>
              <w:spacing w:line="276" w:lineRule="auto"/>
              <w:rPr>
                <w:color w:val="auto"/>
              </w:rPr>
            </w:pPr>
            <w:r w:rsidRPr="00164E59">
              <w:rPr>
                <w:color w:val="auto"/>
              </w:rPr>
              <w:t xml:space="preserve">Các bữa ăn </w:t>
            </w:r>
            <w:proofErr w:type="gramStart"/>
            <w:r w:rsidRPr="00164E59">
              <w:rPr>
                <w:color w:val="auto"/>
              </w:rPr>
              <w:t>theo</w:t>
            </w:r>
            <w:proofErr w:type="gramEnd"/>
            <w:r w:rsidRPr="00164E59">
              <w:rPr>
                <w:color w:val="auto"/>
              </w:rPr>
              <w:t xml:space="preserve"> chương trình tại nhà hàng Trung quốc (bữa ăn gồm có ăn 8 món chính + 1 canh + cơm và tráng miệng). Các bữa </w:t>
            </w:r>
            <w:proofErr w:type="gramStart"/>
            <w:r w:rsidRPr="00164E59">
              <w:rPr>
                <w:color w:val="auto"/>
              </w:rPr>
              <w:t>ăn</w:t>
            </w:r>
            <w:proofErr w:type="gramEnd"/>
            <w:r w:rsidRPr="00164E59">
              <w:rPr>
                <w:color w:val="auto"/>
              </w:rPr>
              <w:t xml:space="preserve"> tại khách sạn hoặc nhà hàng.</w:t>
            </w:r>
            <w:r w:rsidR="00792FD9">
              <w:rPr>
                <w:color w:val="auto"/>
              </w:rPr>
              <w:t xml:space="preserve"> Mức </w:t>
            </w:r>
            <w:proofErr w:type="gramStart"/>
            <w:r w:rsidR="00792FD9">
              <w:rPr>
                <w:color w:val="auto"/>
              </w:rPr>
              <w:t>ăn</w:t>
            </w:r>
            <w:proofErr w:type="gramEnd"/>
            <w:r w:rsidR="00792FD9">
              <w:rPr>
                <w:color w:val="auto"/>
              </w:rPr>
              <w:t xml:space="preserve"> 30 tệ/người.</w:t>
            </w:r>
          </w:p>
          <w:p w:rsidR="007C32BA" w:rsidRPr="00164E59" w:rsidRDefault="007C32BA" w:rsidP="00584EA0">
            <w:pPr>
              <w:numPr>
                <w:ilvl w:val="0"/>
                <w:numId w:val="6"/>
              </w:numPr>
              <w:spacing w:line="276" w:lineRule="auto"/>
              <w:rPr>
                <w:color w:val="auto"/>
              </w:rPr>
            </w:pPr>
            <w:r w:rsidRPr="00164E59">
              <w:rPr>
                <w:color w:val="auto"/>
              </w:rPr>
              <w:t>Xe ô tô du lịch máy lạnh tại Việt Nam và nước ngoài.</w:t>
            </w:r>
          </w:p>
          <w:p w:rsidR="007C32BA" w:rsidRDefault="007C32BA" w:rsidP="00584EA0">
            <w:pPr>
              <w:numPr>
                <w:ilvl w:val="0"/>
                <w:numId w:val="6"/>
              </w:numPr>
              <w:spacing w:line="276" w:lineRule="auto"/>
              <w:rPr>
                <w:color w:val="auto"/>
              </w:rPr>
            </w:pPr>
            <w:r w:rsidRPr="00164E59">
              <w:rPr>
                <w:color w:val="auto"/>
              </w:rPr>
              <w:t xml:space="preserve">Nước uống trên </w:t>
            </w:r>
            <w:proofErr w:type="gramStart"/>
            <w:r w:rsidRPr="00164E59">
              <w:rPr>
                <w:color w:val="auto"/>
              </w:rPr>
              <w:t>xe</w:t>
            </w:r>
            <w:proofErr w:type="gramEnd"/>
            <w:r w:rsidRPr="00164E59">
              <w:rPr>
                <w:color w:val="auto"/>
              </w:rPr>
              <w:t xml:space="preserve"> chặng dài.</w:t>
            </w:r>
          </w:p>
          <w:p w:rsidR="007C32BA" w:rsidRPr="00164E59" w:rsidRDefault="007C32BA" w:rsidP="00584EA0">
            <w:pPr>
              <w:numPr>
                <w:ilvl w:val="0"/>
                <w:numId w:val="6"/>
              </w:numPr>
              <w:spacing w:line="276" w:lineRule="auto"/>
              <w:rPr>
                <w:color w:val="auto"/>
              </w:rPr>
            </w:pPr>
            <w:r w:rsidRPr="00164E59">
              <w:rPr>
                <w:color w:val="auto"/>
              </w:rPr>
              <w:t>Hướng dẫn viên tiếng Việt NHIỆT TÌNH - CHU ĐÁO - TRUNG THỰC suốt tuyến đảm bảo sự thông suốt của chuyế</w:t>
            </w:r>
            <w:r>
              <w:rPr>
                <w:color w:val="auto"/>
              </w:rPr>
              <w:t>n đi</w:t>
            </w:r>
          </w:p>
          <w:p w:rsidR="007C32BA" w:rsidRPr="00916216" w:rsidRDefault="007C32BA" w:rsidP="00584EA0">
            <w:pPr>
              <w:numPr>
                <w:ilvl w:val="0"/>
                <w:numId w:val="6"/>
              </w:numPr>
              <w:spacing w:line="276" w:lineRule="auto"/>
              <w:rPr>
                <w:b/>
                <w:color w:val="auto"/>
              </w:rPr>
            </w:pPr>
            <w:r w:rsidRPr="00916216">
              <w:rPr>
                <w:color w:val="auto"/>
              </w:rPr>
              <w:t>Vé thắng cảnh (vào cửa 1 lần</w:t>
            </w:r>
            <w:proofErr w:type="gramStart"/>
            <w:r w:rsidRPr="00916216">
              <w:rPr>
                <w:color w:val="auto"/>
              </w:rPr>
              <w:t>)</w:t>
            </w:r>
            <w:r>
              <w:rPr>
                <w:color w:val="auto"/>
              </w:rPr>
              <w:t xml:space="preserve">  bao</w:t>
            </w:r>
            <w:proofErr w:type="gramEnd"/>
            <w:r>
              <w:rPr>
                <w:color w:val="auto"/>
              </w:rPr>
              <w:t xml:space="preserve"> gồm: </w:t>
            </w:r>
            <w:r w:rsidRPr="00916216">
              <w:rPr>
                <w:b/>
                <w:color w:val="auto"/>
              </w:rPr>
              <w:t xml:space="preserve">vé cáp treo và xe điện ở Thiên Môn Sơn; </w:t>
            </w:r>
            <w:r w:rsidRPr="00916216">
              <w:rPr>
                <w:b/>
                <w:color w:val="000000"/>
                <w:sz w:val="22"/>
                <w:szCs w:val="24"/>
              </w:rPr>
              <w:t>Sạn đạo kính; vé xe bus sinh thái  trong khu công viên</w:t>
            </w:r>
            <w:r w:rsidR="005A42CC">
              <w:rPr>
                <w:b/>
                <w:color w:val="000000"/>
                <w:sz w:val="22"/>
                <w:szCs w:val="24"/>
              </w:rPr>
              <w:t>.</w:t>
            </w:r>
          </w:p>
          <w:p w:rsidR="007C32BA" w:rsidRPr="00164E59" w:rsidRDefault="007C32BA" w:rsidP="00584EA0">
            <w:pPr>
              <w:numPr>
                <w:ilvl w:val="0"/>
                <w:numId w:val="6"/>
              </w:numPr>
              <w:spacing w:line="276" w:lineRule="auto"/>
              <w:rPr>
                <w:color w:val="auto"/>
                <w:sz w:val="22"/>
              </w:rPr>
            </w:pPr>
            <w:r w:rsidRPr="00164E59">
              <w:rPr>
                <w:color w:val="auto"/>
              </w:rPr>
              <w:t>Bảo hiểm du lịch trong suốt thời gian ở tại nước ngoài</w:t>
            </w:r>
          </w:p>
        </w:tc>
        <w:tc>
          <w:tcPr>
            <w:tcW w:w="4962" w:type="dxa"/>
            <w:shd w:val="clear" w:color="auto" w:fill="FDE9D9"/>
          </w:tcPr>
          <w:p w:rsidR="007C32BA" w:rsidRPr="00164E59" w:rsidRDefault="007C32BA" w:rsidP="00584EA0">
            <w:pPr>
              <w:numPr>
                <w:ilvl w:val="0"/>
                <w:numId w:val="7"/>
              </w:numPr>
              <w:spacing w:line="276" w:lineRule="auto"/>
              <w:rPr>
                <w:color w:val="auto"/>
              </w:rPr>
            </w:pPr>
            <w:r w:rsidRPr="00164E59">
              <w:rPr>
                <w:color w:val="auto"/>
              </w:rPr>
              <w:t>Chi tiêu cá nhân, phí hộ chiếu, đồ uống, chi phí điện thoại, giặt là trong khách sạn, Thuế VAT.</w:t>
            </w:r>
          </w:p>
          <w:p w:rsidR="007C32BA" w:rsidRPr="00834375" w:rsidRDefault="00792FD9" w:rsidP="00584EA0">
            <w:pPr>
              <w:numPr>
                <w:ilvl w:val="0"/>
                <w:numId w:val="7"/>
              </w:numPr>
              <w:spacing w:line="276" w:lineRule="auto"/>
              <w:rPr>
                <w:b/>
                <w:color w:val="auto"/>
              </w:rPr>
            </w:pPr>
            <w:r>
              <w:rPr>
                <w:b/>
                <w:color w:val="auto"/>
              </w:rPr>
              <w:t>Chi phí phòng đơn ~2.0</w:t>
            </w:r>
            <w:r w:rsidR="007C32BA" w:rsidRPr="00834375">
              <w:rPr>
                <w:b/>
                <w:color w:val="auto"/>
              </w:rPr>
              <w:t>00.000vnđ/ Khách</w:t>
            </w:r>
            <w:r w:rsidR="008C05DB">
              <w:rPr>
                <w:b/>
                <w:color w:val="auto"/>
              </w:rPr>
              <w:t xml:space="preserve"> (dịp lễ Tết báo sau)</w:t>
            </w:r>
          </w:p>
          <w:p w:rsidR="007C32BA" w:rsidRPr="00164E59" w:rsidRDefault="007C32BA" w:rsidP="00584EA0">
            <w:pPr>
              <w:numPr>
                <w:ilvl w:val="0"/>
                <w:numId w:val="7"/>
              </w:numPr>
              <w:spacing w:line="276" w:lineRule="auto"/>
              <w:rPr>
                <w:color w:val="auto"/>
              </w:rPr>
            </w:pPr>
            <w:r w:rsidRPr="00164E59">
              <w:rPr>
                <w:color w:val="auto"/>
              </w:rPr>
              <w:t>Visa tái nhập cho khách Việt kiều và khách nước ngoài.</w:t>
            </w:r>
          </w:p>
          <w:p w:rsidR="007C32BA" w:rsidRPr="00834375" w:rsidRDefault="007C32BA" w:rsidP="00584EA0">
            <w:pPr>
              <w:numPr>
                <w:ilvl w:val="0"/>
                <w:numId w:val="7"/>
              </w:numPr>
              <w:spacing w:line="276" w:lineRule="auto"/>
              <w:rPr>
                <w:b/>
                <w:color w:val="auto"/>
              </w:rPr>
            </w:pPr>
            <w:r w:rsidRPr="00834375">
              <w:rPr>
                <w:b/>
                <w:color w:val="auto"/>
              </w:rPr>
              <w:t>Chi phí xem Show biểu diễn “ Rạng Rỡ Tương Tây”</w:t>
            </w:r>
          </w:p>
          <w:p w:rsidR="007C32BA" w:rsidRPr="00164E59" w:rsidRDefault="007C32BA" w:rsidP="00584EA0">
            <w:pPr>
              <w:numPr>
                <w:ilvl w:val="0"/>
                <w:numId w:val="7"/>
              </w:numPr>
              <w:spacing w:line="276" w:lineRule="auto"/>
              <w:rPr>
                <w:b/>
                <w:color w:val="auto"/>
              </w:rPr>
            </w:pPr>
            <w:r w:rsidRPr="00834375">
              <w:rPr>
                <w:b/>
                <w:color w:val="auto"/>
              </w:rPr>
              <w:t>Tip cho lái xe và Hướng dẫn viên là:</w:t>
            </w:r>
            <w:r w:rsidRPr="00164E59">
              <w:rPr>
                <w:color w:val="auto"/>
              </w:rPr>
              <w:t xml:space="preserve"> </w:t>
            </w:r>
            <w:r>
              <w:rPr>
                <w:b/>
                <w:color w:val="auto"/>
              </w:rPr>
              <w:t>2</w:t>
            </w:r>
            <w:r w:rsidR="005E0E55">
              <w:rPr>
                <w:b/>
                <w:color w:val="auto"/>
              </w:rPr>
              <w:t>0</w:t>
            </w:r>
            <w:r>
              <w:rPr>
                <w:b/>
                <w:color w:val="auto"/>
              </w:rPr>
              <w:t xml:space="preserve"> USD/khách</w:t>
            </w:r>
          </w:p>
          <w:p w:rsidR="007C32BA" w:rsidRPr="00164E59" w:rsidRDefault="007C32BA" w:rsidP="00584EA0">
            <w:pPr>
              <w:numPr>
                <w:ilvl w:val="0"/>
                <w:numId w:val="7"/>
              </w:numPr>
              <w:spacing w:line="276" w:lineRule="auto"/>
              <w:rPr>
                <w:color w:val="auto"/>
              </w:rPr>
            </w:pPr>
            <w:r w:rsidRPr="00164E59">
              <w:rPr>
                <w:color w:val="auto"/>
              </w:rPr>
              <w:t>Vé tham quan các điểm không đề cập trong chương trình</w:t>
            </w:r>
          </w:p>
          <w:p w:rsidR="007C32BA" w:rsidRPr="00164E59" w:rsidRDefault="007C32BA" w:rsidP="00584EA0">
            <w:pPr>
              <w:spacing w:line="276" w:lineRule="auto"/>
              <w:jc w:val="both"/>
              <w:rPr>
                <w:color w:val="auto"/>
              </w:rPr>
            </w:pPr>
          </w:p>
        </w:tc>
      </w:tr>
    </w:tbl>
    <w:p w:rsidR="007C32BA" w:rsidRPr="00916216" w:rsidRDefault="007C32BA" w:rsidP="008574BD">
      <w:pPr>
        <w:shd w:val="clear" w:color="auto" w:fill="FFFFFF"/>
        <w:spacing w:before="120" w:line="288" w:lineRule="auto"/>
        <w:jc w:val="both"/>
        <w:rPr>
          <w:rStyle w:val="Emphasis"/>
          <w:b/>
          <w:bCs/>
          <w:color w:val="000000"/>
          <w:szCs w:val="24"/>
          <w:u w:val="single"/>
        </w:rPr>
      </w:pPr>
    </w:p>
    <w:p w:rsidR="007C32BA" w:rsidRPr="00584EA0" w:rsidRDefault="007C32BA" w:rsidP="00584EA0">
      <w:pPr>
        <w:tabs>
          <w:tab w:val="left" w:pos="7175"/>
        </w:tabs>
        <w:spacing w:before="120"/>
        <w:rPr>
          <w:b/>
          <w:color w:val="FF0000"/>
          <w:szCs w:val="24"/>
        </w:rPr>
      </w:pPr>
      <w:r w:rsidRPr="00584EA0">
        <w:rPr>
          <w:b/>
          <w:color w:val="FF0000"/>
          <w:szCs w:val="24"/>
          <w:u w:val="single"/>
        </w:rPr>
        <w:lastRenderedPageBreak/>
        <w:t>THỦ TỤC ĐĂNG KÝ TOUR</w:t>
      </w:r>
      <w:r w:rsidRPr="00584EA0">
        <w:rPr>
          <w:b/>
          <w:color w:val="FF0000"/>
          <w:szCs w:val="24"/>
        </w:rPr>
        <w:t>:</w:t>
      </w:r>
    </w:p>
    <w:p w:rsidR="007C32BA" w:rsidRPr="00584EA0" w:rsidRDefault="007C32BA" w:rsidP="00584EA0">
      <w:pPr>
        <w:pStyle w:val="ListParagraph"/>
        <w:numPr>
          <w:ilvl w:val="0"/>
          <w:numId w:val="11"/>
        </w:numPr>
        <w:tabs>
          <w:tab w:val="left" w:pos="7175"/>
        </w:tabs>
        <w:spacing w:before="120"/>
        <w:rPr>
          <w:color w:val="auto"/>
          <w:szCs w:val="24"/>
        </w:rPr>
      </w:pPr>
      <w:r w:rsidRPr="00584EA0">
        <w:rPr>
          <w:color w:val="auto"/>
          <w:szCs w:val="24"/>
        </w:rPr>
        <w:t>Quý khách vui lòng kiểm tra số chỗ trước khi đăng kí tour với nhân viên tư vấn và đăng ký tour ít nhất trước 6 ngày làm việc. Chúng tôi chỉ đảm bảo giữ chỗ trong vòng 24h. Sau 24h hệ thống sẽ tự động hủy nếu Quý khách chưa đặt cọc. Hồ sơ bao gồm:</w:t>
      </w:r>
    </w:p>
    <w:p w:rsidR="007C32BA" w:rsidRPr="00584EA0" w:rsidRDefault="007C32BA" w:rsidP="008574BD">
      <w:pPr>
        <w:numPr>
          <w:ilvl w:val="0"/>
          <w:numId w:val="8"/>
        </w:numPr>
        <w:tabs>
          <w:tab w:val="left" w:pos="709"/>
        </w:tabs>
        <w:spacing w:before="120"/>
        <w:ind w:left="709" w:hanging="283"/>
        <w:jc w:val="both"/>
        <w:rPr>
          <w:i/>
          <w:color w:val="auto"/>
          <w:szCs w:val="24"/>
        </w:rPr>
      </w:pPr>
      <w:r w:rsidRPr="00584EA0">
        <w:rPr>
          <w:b/>
          <w:i/>
          <w:color w:val="auto"/>
          <w:szCs w:val="24"/>
        </w:rPr>
        <w:t>Scan Hộ chiếu phổ thông còn hạn ít nhất 06 tháng (so với ngày kết thúc tour)</w:t>
      </w:r>
    </w:p>
    <w:p w:rsidR="007C32BA" w:rsidRPr="00584EA0" w:rsidRDefault="007C32BA" w:rsidP="008574BD">
      <w:pPr>
        <w:numPr>
          <w:ilvl w:val="0"/>
          <w:numId w:val="8"/>
        </w:numPr>
        <w:tabs>
          <w:tab w:val="left" w:pos="709"/>
        </w:tabs>
        <w:spacing w:before="120"/>
        <w:ind w:left="709" w:hanging="283"/>
        <w:jc w:val="both"/>
        <w:rPr>
          <w:i/>
          <w:color w:val="auto"/>
          <w:szCs w:val="24"/>
        </w:rPr>
      </w:pPr>
      <w:r w:rsidRPr="00584EA0">
        <w:rPr>
          <w:b/>
          <w:i/>
          <w:color w:val="auto"/>
          <w:szCs w:val="24"/>
        </w:rPr>
        <w:t>Đặt cọc 50% tổng giá trị tour</w:t>
      </w:r>
      <w:r w:rsidR="006F6D0B">
        <w:rPr>
          <w:b/>
          <w:i/>
          <w:color w:val="auto"/>
          <w:szCs w:val="24"/>
        </w:rPr>
        <w:t>.</w:t>
      </w:r>
    </w:p>
    <w:p w:rsidR="007C32BA" w:rsidRPr="00584EA0" w:rsidRDefault="007C32BA" w:rsidP="008574BD">
      <w:pPr>
        <w:tabs>
          <w:tab w:val="left" w:pos="993"/>
        </w:tabs>
        <w:spacing w:before="120"/>
        <w:jc w:val="both"/>
        <w:rPr>
          <w:color w:val="auto"/>
          <w:szCs w:val="24"/>
        </w:rPr>
      </w:pPr>
    </w:p>
    <w:p w:rsidR="007C32BA" w:rsidRPr="00584EA0" w:rsidRDefault="007C32BA" w:rsidP="00584EA0">
      <w:pPr>
        <w:tabs>
          <w:tab w:val="left" w:pos="7175"/>
        </w:tabs>
        <w:spacing w:before="120"/>
        <w:rPr>
          <w:b/>
          <w:color w:val="FF0000"/>
          <w:szCs w:val="24"/>
          <w:u w:val="single"/>
        </w:rPr>
      </w:pPr>
      <w:r w:rsidRPr="00584EA0">
        <w:rPr>
          <w:b/>
          <w:color w:val="FF0000"/>
          <w:szCs w:val="24"/>
          <w:u w:val="single"/>
        </w:rPr>
        <w:t>LƯU Ý:</w:t>
      </w:r>
    </w:p>
    <w:p w:rsidR="007C32BA" w:rsidRPr="00584EA0" w:rsidRDefault="007C32BA" w:rsidP="008574BD">
      <w:pPr>
        <w:numPr>
          <w:ilvl w:val="0"/>
          <w:numId w:val="9"/>
        </w:numPr>
        <w:tabs>
          <w:tab w:val="left" w:pos="709"/>
        </w:tabs>
        <w:spacing w:before="120"/>
        <w:ind w:hanging="294"/>
        <w:jc w:val="both"/>
        <w:rPr>
          <w:color w:val="auto"/>
          <w:szCs w:val="24"/>
        </w:rPr>
      </w:pPr>
      <w:r w:rsidRPr="00584EA0">
        <w:rPr>
          <w:color w:val="auto"/>
          <w:szCs w:val="24"/>
        </w:rPr>
        <w:t>Nếu có trẻ em đi cùng phải có giấy khai sinh bản sao công chứng hoặc giấy uỷ quyền nếu không đi cùng bố mẹ.</w:t>
      </w:r>
    </w:p>
    <w:p w:rsidR="009B6395" w:rsidRPr="00584EA0" w:rsidRDefault="009B6395" w:rsidP="008574BD">
      <w:pPr>
        <w:numPr>
          <w:ilvl w:val="0"/>
          <w:numId w:val="9"/>
        </w:numPr>
        <w:tabs>
          <w:tab w:val="left" w:pos="709"/>
        </w:tabs>
        <w:spacing w:before="120"/>
        <w:ind w:hanging="294"/>
        <w:jc w:val="both"/>
        <w:rPr>
          <w:color w:val="auto"/>
          <w:szCs w:val="24"/>
        </w:rPr>
      </w:pPr>
      <w:r w:rsidRPr="00584EA0">
        <w:rPr>
          <w:color w:val="auto"/>
          <w:szCs w:val="24"/>
          <w:lang w:val="vi-VN"/>
        </w:rPr>
        <w:t>Phụ nữ có thai không được tham gia tour. Nếu Quý khách không thông báo với Công ty, mọi vấn đề phát sinh chúng tôi sẽ không chịu trách nhiệm.</w:t>
      </w:r>
    </w:p>
    <w:p w:rsidR="007C32BA" w:rsidRPr="00584EA0" w:rsidRDefault="007C32BA" w:rsidP="008574BD">
      <w:pPr>
        <w:numPr>
          <w:ilvl w:val="0"/>
          <w:numId w:val="9"/>
        </w:numPr>
        <w:tabs>
          <w:tab w:val="left" w:pos="709"/>
        </w:tabs>
        <w:spacing w:before="120"/>
        <w:ind w:hanging="294"/>
        <w:jc w:val="both"/>
        <w:rPr>
          <w:color w:val="auto"/>
          <w:szCs w:val="24"/>
        </w:rPr>
      </w:pPr>
      <w:r w:rsidRPr="00584EA0">
        <w:rPr>
          <w:color w:val="auto"/>
          <w:szCs w:val="24"/>
        </w:rPr>
        <w:t>Kinh phí trên áp dụng cho khách hàng mang quốc tịch Việt nam. Khách mang hộ chiếu nước ngoài, vui lòng kiểm tra lại.</w:t>
      </w:r>
    </w:p>
    <w:p w:rsidR="007C32BA" w:rsidRPr="00584EA0" w:rsidRDefault="007C32BA" w:rsidP="008574BD">
      <w:pPr>
        <w:numPr>
          <w:ilvl w:val="0"/>
          <w:numId w:val="9"/>
        </w:numPr>
        <w:tabs>
          <w:tab w:val="left" w:pos="709"/>
        </w:tabs>
        <w:spacing w:before="120"/>
        <w:ind w:hanging="294"/>
        <w:jc w:val="both"/>
        <w:rPr>
          <w:color w:val="auto"/>
          <w:szCs w:val="24"/>
        </w:rPr>
      </w:pPr>
      <w:r w:rsidRPr="00584EA0">
        <w:rPr>
          <w:color w:val="auto"/>
          <w:szCs w:val="24"/>
        </w:rPr>
        <w:t xml:space="preserve">Chương trình trên có thể thay đổi về thời gian và lịch trình, nhưng vẫn đảm bảo các điểm thăm quan như trên. </w:t>
      </w:r>
    </w:p>
    <w:p w:rsidR="007C32BA" w:rsidRPr="00584EA0" w:rsidRDefault="007C32BA" w:rsidP="008574BD">
      <w:pPr>
        <w:numPr>
          <w:ilvl w:val="0"/>
          <w:numId w:val="9"/>
        </w:numPr>
        <w:tabs>
          <w:tab w:val="left" w:pos="709"/>
        </w:tabs>
        <w:spacing w:before="120"/>
        <w:ind w:hanging="294"/>
        <w:jc w:val="both"/>
        <w:rPr>
          <w:color w:val="auto"/>
          <w:szCs w:val="24"/>
        </w:rPr>
      </w:pPr>
      <w:r w:rsidRPr="00584EA0">
        <w:rPr>
          <w:color w:val="auto"/>
          <w:szCs w:val="24"/>
        </w:rPr>
        <w:t>Các phần dịch vụ không sử dụng đến mà không báo trước khi đăng ký sẽ không được hoàn lại.</w:t>
      </w:r>
    </w:p>
    <w:p w:rsidR="007C32BA" w:rsidRPr="00584EA0" w:rsidRDefault="007C32BA" w:rsidP="008574BD">
      <w:pPr>
        <w:numPr>
          <w:ilvl w:val="0"/>
          <w:numId w:val="9"/>
        </w:numPr>
        <w:tabs>
          <w:tab w:val="left" w:pos="709"/>
        </w:tabs>
        <w:spacing w:before="120"/>
        <w:ind w:hanging="294"/>
        <w:jc w:val="both"/>
        <w:rPr>
          <w:color w:val="auto"/>
          <w:szCs w:val="24"/>
        </w:rPr>
      </w:pPr>
      <w:r w:rsidRPr="00584EA0">
        <w:rPr>
          <w:color w:val="auto"/>
          <w:szCs w:val="24"/>
        </w:rPr>
        <w:t>Chương trình trên là chương trình du lịch thuần tuý, Quý khách có nhu cầu kết hợp làm việc, đề nghị thông báo rõ khi làm thủ tục đăng ký.</w:t>
      </w:r>
    </w:p>
    <w:p w:rsidR="007C32BA" w:rsidRPr="00584EA0" w:rsidRDefault="007C32BA" w:rsidP="008574BD">
      <w:pPr>
        <w:numPr>
          <w:ilvl w:val="0"/>
          <w:numId w:val="9"/>
        </w:numPr>
        <w:tabs>
          <w:tab w:val="left" w:pos="709"/>
        </w:tabs>
        <w:spacing w:before="120"/>
        <w:ind w:hanging="294"/>
        <w:jc w:val="both"/>
        <w:rPr>
          <w:color w:val="auto"/>
          <w:szCs w:val="24"/>
        </w:rPr>
      </w:pPr>
      <w:r w:rsidRPr="00584EA0">
        <w:rPr>
          <w:color w:val="auto"/>
          <w:szCs w:val="24"/>
        </w:rPr>
        <w:t xml:space="preserve">Với trường hợp 01 khách tham gia tour trong tình huống bất khả kháng mà không thể ghép phòng với các thành viên còn lại được Quý khách vui lòng chịu phí phụ </w:t>
      </w:r>
      <w:proofErr w:type="gramStart"/>
      <w:r w:rsidRPr="00584EA0">
        <w:rPr>
          <w:color w:val="auto"/>
          <w:szCs w:val="24"/>
        </w:rPr>
        <w:t>thu</w:t>
      </w:r>
      <w:proofErr w:type="gramEnd"/>
      <w:r w:rsidRPr="00584EA0">
        <w:rPr>
          <w:color w:val="auto"/>
          <w:szCs w:val="24"/>
        </w:rPr>
        <w:t xml:space="preserve"> phòng đơn.</w:t>
      </w:r>
    </w:p>
    <w:p w:rsidR="00792FD9" w:rsidRPr="00584EA0" w:rsidRDefault="00792FD9" w:rsidP="008574BD">
      <w:pPr>
        <w:tabs>
          <w:tab w:val="left" w:pos="709"/>
        </w:tabs>
        <w:spacing w:before="120"/>
        <w:ind w:left="426"/>
        <w:jc w:val="both"/>
        <w:rPr>
          <w:color w:val="auto"/>
          <w:szCs w:val="24"/>
        </w:rPr>
      </w:pPr>
    </w:p>
    <w:p w:rsidR="007C32BA" w:rsidRPr="00584EA0" w:rsidRDefault="007C32BA" w:rsidP="009E4907">
      <w:pPr>
        <w:spacing w:before="120" w:line="288" w:lineRule="auto"/>
        <w:rPr>
          <w:rStyle w:val="Strong"/>
          <w:color w:val="FF0000"/>
          <w:szCs w:val="24"/>
          <w:u w:val="single"/>
        </w:rPr>
      </w:pPr>
      <w:r w:rsidRPr="00584EA0">
        <w:rPr>
          <w:rStyle w:val="Strong"/>
          <w:color w:val="FF0000"/>
          <w:szCs w:val="24"/>
          <w:u w:val="single"/>
        </w:rPr>
        <w:t>QUY ĐỊNH HỦY – PHẠT:</w:t>
      </w:r>
    </w:p>
    <w:p w:rsidR="007C32BA" w:rsidRPr="000D1556" w:rsidRDefault="007C32BA" w:rsidP="00892141">
      <w:pPr>
        <w:numPr>
          <w:ilvl w:val="0"/>
          <w:numId w:val="10"/>
        </w:numPr>
        <w:spacing w:before="120" w:line="288" w:lineRule="auto"/>
        <w:ind w:left="709" w:hanging="283"/>
        <w:rPr>
          <w:color w:val="auto"/>
          <w:szCs w:val="24"/>
        </w:rPr>
      </w:pPr>
      <w:r w:rsidRPr="000D1556">
        <w:rPr>
          <w:color w:val="auto"/>
          <w:szCs w:val="24"/>
        </w:rPr>
        <w:t>Phí hủy tour căn cứ vào thời gian khách hủy tour so với ngày khởi hành dự kiến, cụ thể:</w:t>
      </w:r>
    </w:p>
    <w:p w:rsidR="007C32BA" w:rsidRPr="00584EA0" w:rsidRDefault="007C32BA" w:rsidP="008574BD">
      <w:pPr>
        <w:numPr>
          <w:ilvl w:val="0"/>
          <w:numId w:val="10"/>
        </w:numPr>
        <w:spacing w:before="120" w:line="288" w:lineRule="auto"/>
        <w:ind w:left="709" w:hanging="283"/>
        <w:rPr>
          <w:color w:val="auto"/>
          <w:szCs w:val="24"/>
        </w:rPr>
      </w:pPr>
      <w:r w:rsidRPr="00584EA0">
        <w:rPr>
          <w:color w:val="auto"/>
          <w:szCs w:val="24"/>
        </w:rPr>
        <w:t xml:space="preserve">Huỷ chương trình sau khi đăng ký, đặt cọc sẽ mất </w:t>
      </w:r>
      <w:r w:rsidRPr="00584EA0">
        <w:rPr>
          <w:color w:val="auto"/>
          <w:szCs w:val="24"/>
          <w:lang w:val="vi-VN"/>
        </w:rPr>
        <w:t>30</w:t>
      </w:r>
      <w:r w:rsidRPr="00584EA0">
        <w:rPr>
          <w:color w:val="auto"/>
          <w:szCs w:val="24"/>
        </w:rPr>
        <w:t>% tổng giá trị tour.</w:t>
      </w:r>
    </w:p>
    <w:p w:rsidR="007C32BA" w:rsidRPr="00584EA0" w:rsidRDefault="007C32BA" w:rsidP="008574BD">
      <w:pPr>
        <w:numPr>
          <w:ilvl w:val="0"/>
          <w:numId w:val="10"/>
        </w:numPr>
        <w:spacing w:before="120" w:line="288" w:lineRule="auto"/>
        <w:ind w:left="709" w:hanging="283"/>
        <w:rPr>
          <w:color w:val="auto"/>
          <w:szCs w:val="24"/>
        </w:rPr>
      </w:pPr>
      <w:r w:rsidRPr="00584EA0">
        <w:rPr>
          <w:color w:val="auto"/>
          <w:szCs w:val="24"/>
        </w:rPr>
        <w:t xml:space="preserve">Huỷ tour 10 – 15 ngày trước khi khởi hành sẽ chịu phạt </w:t>
      </w:r>
      <w:r w:rsidRPr="00584EA0">
        <w:rPr>
          <w:color w:val="auto"/>
          <w:szCs w:val="24"/>
          <w:lang w:val="vi-VN"/>
        </w:rPr>
        <w:t>5</w:t>
      </w:r>
      <w:r w:rsidRPr="00584EA0">
        <w:rPr>
          <w:color w:val="auto"/>
          <w:szCs w:val="24"/>
        </w:rPr>
        <w:t>0% tổng giá trị hợp đồng.</w:t>
      </w:r>
    </w:p>
    <w:p w:rsidR="007C32BA" w:rsidRPr="00584EA0" w:rsidRDefault="007C32BA" w:rsidP="008574BD">
      <w:pPr>
        <w:numPr>
          <w:ilvl w:val="0"/>
          <w:numId w:val="10"/>
        </w:numPr>
        <w:spacing w:before="120" w:line="288" w:lineRule="auto"/>
        <w:ind w:left="709" w:hanging="283"/>
        <w:rPr>
          <w:color w:val="auto"/>
          <w:szCs w:val="24"/>
        </w:rPr>
      </w:pPr>
      <w:r w:rsidRPr="00584EA0">
        <w:rPr>
          <w:color w:val="auto"/>
          <w:szCs w:val="24"/>
        </w:rPr>
        <w:t xml:space="preserve">Huỷ tour từ 7 – 9 ngày trước ngày khởi hành sẽ chịu phạt </w:t>
      </w:r>
      <w:r w:rsidRPr="00584EA0">
        <w:rPr>
          <w:color w:val="auto"/>
          <w:szCs w:val="24"/>
          <w:lang w:val="vi-VN"/>
        </w:rPr>
        <w:t>75</w:t>
      </w:r>
      <w:r w:rsidRPr="00584EA0">
        <w:rPr>
          <w:color w:val="auto"/>
          <w:szCs w:val="24"/>
        </w:rPr>
        <w:t>% tổng giá trị hợp đồng.</w:t>
      </w:r>
    </w:p>
    <w:p w:rsidR="007C32BA" w:rsidRPr="00584EA0" w:rsidRDefault="007C32BA" w:rsidP="008574BD">
      <w:pPr>
        <w:numPr>
          <w:ilvl w:val="0"/>
          <w:numId w:val="10"/>
        </w:numPr>
        <w:spacing w:before="120" w:line="288" w:lineRule="auto"/>
        <w:ind w:left="709" w:hanging="283"/>
        <w:rPr>
          <w:color w:val="auto"/>
          <w:szCs w:val="24"/>
        </w:rPr>
      </w:pPr>
      <w:r w:rsidRPr="00584EA0">
        <w:rPr>
          <w:color w:val="auto"/>
          <w:szCs w:val="24"/>
        </w:rPr>
        <w:t>Huỷ tour 6 ngày trước ngày khởi hành sẽ chịu phạt 100% giá trị hợp đồng.</w:t>
      </w:r>
    </w:p>
    <w:p w:rsidR="007C32BA" w:rsidRPr="00584EA0" w:rsidRDefault="007C32BA" w:rsidP="008574BD">
      <w:pPr>
        <w:numPr>
          <w:ilvl w:val="0"/>
          <w:numId w:val="10"/>
        </w:numPr>
        <w:spacing w:before="120" w:line="288" w:lineRule="auto"/>
        <w:ind w:left="709" w:hanging="283"/>
        <w:rPr>
          <w:color w:val="auto"/>
          <w:szCs w:val="24"/>
        </w:rPr>
      </w:pPr>
      <w:r w:rsidRPr="00584EA0">
        <w:rPr>
          <w:color w:val="auto"/>
          <w:szCs w:val="24"/>
        </w:rPr>
        <w:t>Đối với trường hợp đến muộn lỡ chuyến đi, quý khách sẽ không được hoàn lại tiền tour.</w:t>
      </w:r>
    </w:p>
    <w:p w:rsidR="00792FD9" w:rsidRPr="00584EA0" w:rsidRDefault="00792FD9" w:rsidP="008574BD">
      <w:pPr>
        <w:numPr>
          <w:ilvl w:val="0"/>
          <w:numId w:val="10"/>
        </w:numPr>
        <w:tabs>
          <w:tab w:val="left" w:pos="709"/>
        </w:tabs>
        <w:spacing w:before="120"/>
        <w:ind w:left="709" w:hanging="283"/>
        <w:jc w:val="both"/>
        <w:rPr>
          <w:color w:val="auto"/>
          <w:szCs w:val="24"/>
        </w:rPr>
      </w:pPr>
      <w:r w:rsidRPr="00584EA0">
        <w:rPr>
          <w:color w:val="auto"/>
          <w:szCs w:val="24"/>
        </w:rPr>
        <w:t>Chương trình này được hỗ trợ bởi các điểm tham quan mua sắm shopping do công ty du lịch sắp xếp nếu Qúy khách không vào điểm shopping thì vui lòng phụ thu 60$/ người ( Nộp trực tiếp cho HDV theo đoàn ). Kính mong Quý khách hỗ trợ để chương trình được thành công.</w:t>
      </w:r>
    </w:p>
    <w:p w:rsidR="00BC3FE6" w:rsidRDefault="00BC3FE6" w:rsidP="00892141">
      <w:pPr>
        <w:tabs>
          <w:tab w:val="left" w:pos="7175"/>
        </w:tabs>
        <w:spacing w:before="120"/>
        <w:jc w:val="center"/>
        <w:rPr>
          <w:i/>
          <w:color w:val="auto"/>
          <w:szCs w:val="24"/>
        </w:rPr>
      </w:pPr>
    </w:p>
    <w:p w:rsidR="00CE0E5F" w:rsidRPr="00BB3C51" w:rsidRDefault="00792FD9" w:rsidP="00B33637">
      <w:pPr>
        <w:tabs>
          <w:tab w:val="left" w:pos="7175"/>
        </w:tabs>
        <w:spacing w:before="120"/>
        <w:jc w:val="center"/>
        <w:rPr>
          <w:b/>
          <w:color w:val="FF0000"/>
          <w:szCs w:val="24"/>
          <w:lang w:val="en-GB"/>
        </w:rPr>
      </w:pPr>
      <w:r w:rsidRPr="00584EA0">
        <w:rPr>
          <w:i/>
          <w:color w:val="auto"/>
          <w:szCs w:val="24"/>
        </w:rPr>
        <w:t>Các điểm shopping bắt buộc: Cửa hàng đá quý, Thuốc bắ</w:t>
      </w:r>
      <w:r w:rsidR="009C5328" w:rsidRPr="00584EA0">
        <w:rPr>
          <w:i/>
          <w:color w:val="auto"/>
          <w:szCs w:val="24"/>
        </w:rPr>
        <w:t xml:space="preserve">c và </w:t>
      </w:r>
      <w:r w:rsidRPr="00584EA0">
        <w:rPr>
          <w:i/>
          <w:color w:val="auto"/>
          <w:szCs w:val="24"/>
        </w:rPr>
        <w:t>tơ lụ</w:t>
      </w:r>
      <w:r w:rsidR="009C5328" w:rsidRPr="00584EA0">
        <w:rPr>
          <w:i/>
          <w:color w:val="auto"/>
          <w:szCs w:val="24"/>
        </w:rPr>
        <w:t>a.</w:t>
      </w:r>
      <w:r w:rsidR="00CE0E5F">
        <w:rPr>
          <w:b/>
          <w:color w:val="FF0000"/>
          <w:szCs w:val="24"/>
          <w:lang w:val="en-GB"/>
        </w:rPr>
        <w:tab/>
      </w:r>
      <w:r w:rsidR="00CE0E5F">
        <w:rPr>
          <w:b/>
          <w:color w:val="FF0000"/>
          <w:szCs w:val="24"/>
          <w:lang w:val="en-GB"/>
        </w:rPr>
        <w:tab/>
      </w:r>
    </w:p>
    <w:p w:rsidR="00073B3F" w:rsidRPr="00CE0E5F" w:rsidRDefault="00073B3F" w:rsidP="008574BD">
      <w:pPr>
        <w:spacing w:before="120"/>
        <w:rPr>
          <w:szCs w:val="24"/>
        </w:rPr>
      </w:pPr>
    </w:p>
    <w:sectPr w:rsidR="00073B3F" w:rsidRPr="00CE0E5F" w:rsidSect="00412428">
      <w:headerReference w:type="even" r:id="rId32"/>
      <w:headerReference w:type="default" r:id="rId33"/>
      <w:headerReference w:type="first" r:id="rId34"/>
      <w:pgSz w:w="12240" w:h="15840"/>
      <w:pgMar w:top="1985" w:right="810" w:bottom="568" w:left="1260" w:header="2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106E" w:rsidRDefault="00EE106E" w:rsidP="003725E7">
      <w:r>
        <w:separator/>
      </w:r>
    </w:p>
  </w:endnote>
  <w:endnote w:type="continuationSeparator" w:id="1">
    <w:p w:rsidR="00EE106E" w:rsidRDefault="00EE106E" w:rsidP="003725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106E" w:rsidRDefault="00EE106E" w:rsidP="003725E7">
      <w:r>
        <w:separator/>
      </w:r>
    </w:p>
  </w:footnote>
  <w:footnote w:type="continuationSeparator" w:id="1">
    <w:p w:rsidR="00EE106E" w:rsidRDefault="00EE106E" w:rsidP="003725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6E0" w:rsidRDefault="00954F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9261" o:spid="_x0000_s2053" type="#_x0000_t136" style="position:absolute;margin-left:0;margin-top:0;width:612.65pt;height:47.1pt;rotation:315;z-index:-251657728;mso-position-horizontal:center;mso-position-horizontal-relative:margin;mso-position-vertical:center;mso-position-vertical-relative:margin" o:allowincell="f" fillcolor="#7f7f7f" stroked="f">
          <v:fill opacity=".5"/>
          <v:textpath style="font-family:&quot;Times New Roman&quot;;font-size:1pt" string="www.Asiaplustravel.com.vn"/>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5221"/>
      <w:gridCol w:w="5165"/>
    </w:tblGrid>
    <w:tr w:rsidR="00412428" w:rsidTr="00730F6C">
      <w:tc>
        <w:tcPr>
          <w:tcW w:w="5238" w:type="dxa"/>
        </w:tcPr>
        <w:p w:rsidR="00412428" w:rsidRDefault="00412428" w:rsidP="00730F6C">
          <w:pPr>
            <w:pStyle w:val="Header"/>
          </w:pPr>
          <w:r>
            <w:rPr>
              <w:noProof/>
            </w:rPr>
            <w:drawing>
              <wp:anchor distT="0" distB="0" distL="114300" distR="114300" simplePos="0" relativeHeight="251656704" behindDoc="0" locked="0" layoutInCell="1" allowOverlap="1">
                <wp:simplePos x="0" y="0"/>
                <wp:positionH relativeFrom="column">
                  <wp:posOffset>-2684780</wp:posOffset>
                </wp:positionH>
                <wp:positionV relativeFrom="paragraph">
                  <wp:posOffset>99060</wp:posOffset>
                </wp:positionV>
                <wp:extent cx="2569845" cy="692785"/>
                <wp:effectExtent l="19050" t="0" r="1905" b="0"/>
                <wp:wrapSquare wrapText="bothSides"/>
                <wp:docPr id="9" name="Picture 8" descr="Lienmin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enminh2"/>
                        <pic:cNvPicPr>
                          <a:picLocks noChangeAspect="1" noChangeArrowheads="1"/>
                        </pic:cNvPicPr>
                      </pic:nvPicPr>
                      <pic:blipFill>
                        <a:blip r:embed="rId1"/>
                        <a:srcRect/>
                        <a:stretch>
                          <a:fillRect/>
                        </a:stretch>
                      </pic:blipFill>
                      <pic:spPr bwMode="auto">
                        <a:xfrm>
                          <a:off x="0" y="0"/>
                          <a:ext cx="2569845" cy="692785"/>
                        </a:xfrm>
                        <a:prstGeom prst="rect">
                          <a:avLst/>
                        </a:prstGeom>
                        <a:noFill/>
                      </pic:spPr>
                    </pic:pic>
                  </a:graphicData>
                </a:graphic>
              </wp:anchor>
            </w:drawing>
          </w:r>
        </w:p>
        <w:p w:rsidR="00412428" w:rsidRDefault="00412428" w:rsidP="00730F6C">
          <w:pPr>
            <w:pStyle w:val="Header"/>
          </w:pPr>
        </w:p>
        <w:p w:rsidR="00412428" w:rsidRDefault="00412428" w:rsidP="00730F6C">
          <w:pPr>
            <w:pStyle w:val="Header"/>
          </w:pPr>
        </w:p>
        <w:p w:rsidR="00412428" w:rsidRDefault="00412428" w:rsidP="00730F6C">
          <w:pPr>
            <w:pStyle w:val="Header"/>
          </w:pPr>
        </w:p>
        <w:p w:rsidR="00412428" w:rsidRPr="002D4AFB" w:rsidRDefault="00412428" w:rsidP="00730F6C">
          <w:pPr>
            <w:pStyle w:val="Header"/>
          </w:pPr>
        </w:p>
      </w:tc>
      <w:tc>
        <w:tcPr>
          <w:tcW w:w="5239" w:type="dxa"/>
        </w:tcPr>
        <w:p w:rsidR="00412428" w:rsidRDefault="00412428" w:rsidP="00730F6C">
          <w:pPr>
            <w:pStyle w:val="Header"/>
          </w:pPr>
          <w:r>
            <w:rPr>
              <w:noProof/>
            </w:rPr>
            <w:drawing>
              <wp:anchor distT="0" distB="0" distL="114300" distR="114300" simplePos="0" relativeHeight="251655680" behindDoc="0" locked="0" layoutInCell="1" allowOverlap="1">
                <wp:simplePos x="0" y="0"/>
                <wp:positionH relativeFrom="column">
                  <wp:posOffset>2501265</wp:posOffset>
                </wp:positionH>
                <wp:positionV relativeFrom="paragraph">
                  <wp:posOffset>280035</wp:posOffset>
                </wp:positionV>
                <wp:extent cx="561975" cy="381000"/>
                <wp:effectExtent l="19050" t="0" r="9525" b="0"/>
                <wp:wrapSquare wrapText="bothSides"/>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
                        <a:srcRect/>
                        <a:stretch>
                          <a:fillRect/>
                        </a:stretch>
                      </pic:blipFill>
                      <pic:spPr bwMode="auto">
                        <a:xfrm>
                          <a:off x="0" y="0"/>
                          <a:ext cx="561975" cy="381000"/>
                        </a:xfrm>
                        <a:prstGeom prst="rect">
                          <a:avLst/>
                        </a:prstGeom>
                        <a:noFill/>
                        <a:ln w="9525">
                          <a:noFill/>
                          <a:miter lim="800000"/>
                          <a:headEnd/>
                          <a:tailEnd/>
                        </a:ln>
                      </pic:spPr>
                    </pic:pic>
                  </a:graphicData>
                </a:graphic>
              </wp:anchor>
            </w:drawing>
          </w:r>
          <w:r w:rsidR="00954F7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148.95pt;margin-top:8.55pt;width:30.75pt;height:42pt;z-index:251659776;mso-position-horizontal-relative:text;mso-position-vertical-relative:text" fillcolor="#03c">
                <v:imagedata r:id="rId3" o:title=""/>
                <w10:wrap type="square"/>
              </v:shape>
              <o:OLEObject Type="Embed" ProgID="CorelDRAW.Graphic.12" ShapeID="_x0000_s2054" DrawAspect="Content" ObjectID="_1606051261" r:id="rId4"/>
            </w:pict>
          </w:r>
        </w:p>
      </w:tc>
    </w:tr>
  </w:tbl>
  <w:p w:rsidR="00412428" w:rsidRDefault="00412428" w:rsidP="0041242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6E0" w:rsidRDefault="00954F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9260" o:spid="_x0000_s2052" type="#_x0000_t136" style="position:absolute;margin-left:0;margin-top:0;width:612.65pt;height:47.1pt;rotation:315;z-index:-251658752;mso-position-horizontal:center;mso-position-horizontal-relative:margin;mso-position-vertical:center;mso-position-vertical-relative:margin" o:allowincell="f" fillcolor="#7f7f7f" stroked="f">
          <v:fill opacity=".5"/>
          <v:textpath style="font-family:&quot;Times New Roman&quot;;font-size:1pt" string="www.Asiaplustravel.com.vn"/>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F4382"/>
    <w:multiLevelType w:val="hybridMultilevel"/>
    <w:tmpl w:val="E4985EE8"/>
    <w:lvl w:ilvl="0" w:tplc="1B444B08">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17948A0"/>
    <w:multiLevelType w:val="hybridMultilevel"/>
    <w:tmpl w:val="C6589530"/>
    <w:lvl w:ilvl="0" w:tplc="BF06ED26">
      <w:start w:val="1"/>
      <w:numFmt w:val="decimal"/>
      <w:lvlText w:val="%1."/>
      <w:lvlJc w:val="left"/>
      <w:pPr>
        <w:tabs>
          <w:tab w:val="num" w:pos="720"/>
        </w:tabs>
        <w:ind w:left="720" w:hanging="360"/>
      </w:pPr>
      <w:rPr>
        <w:b/>
      </w:rPr>
    </w:lvl>
    <w:lvl w:ilvl="1" w:tplc="D2C2F2DC">
      <w:numFmt w:val="bullet"/>
      <w:lvlText w:val=""/>
      <w:lvlJc w:val="left"/>
      <w:pPr>
        <w:tabs>
          <w:tab w:val="num" w:pos="1080"/>
        </w:tabs>
        <w:ind w:left="1080" w:hanging="360"/>
      </w:pPr>
      <w:rPr>
        <w:rFonts w:ascii="Symbol" w:eastAsia="Times New Roman" w:hAnsi="Symbol"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D26881AE">
      <w:numFmt w:val="bullet"/>
      <w:lvlText w:val="-"/>
      <w:lvlJc w:val="left"/>
      <w:pPr>
        <w:tabs>
          <w:tab w:val="num" w:pos="2520"/>
        </w:tabs>
        <w:ind w:left="2520" w:hanging="360"/>
      </w:pPr>
      <w:rPr>
        <w:rFonts w:ascii="Arial" w:eastAsia="Times New Roman" w:hAnsi="Arial" w:cs="Aria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481C0CA9"/>
    <w:multiLevelType w:val="hybridMultilevel"/>
    <w:tmpl w:val="44225C6E"/>
    <w:lvl w:ilvl="0" w:tplc="DA348F1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67044C"/>
    <w:multiLevelType w:val="hybridMultilevel"/>
    <w:tmpl w:val="6274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685ED2"/>
    <w:multiLevelType w:val="hybridMultilevel"/>
    <w:tmpl w:val="B586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434B5C"/>
    <w:multiLevelType w:val="hybridMultilevel"/>
    <w:tmpl w:val="7E6A4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5F46B9"/>
    <w:multiLevelType w:val="hybridMultilevel"/>
    <w:tmpl w:val="B574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DD2D6A"/>
    <w:multiLevelType w:val="hybridMultilevel"/>
    <w:tmpl w:val="F73427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8833FE6"/>
    <w:multiLevelType w:val="hybridMultilevel"/>
    <w:tmpl w:val="565C5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A40799E"/>
    <w:multiLevelType w:val="hybridMultilevel"/>
    <w:tmpl w:val="F70E54AC"/>
    <w:lvl w:ilvl="0" w:tplc="3AE24358">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0">
    <w:nsid w:val="7DAF69C6"/>
    <w:multiLevelType w:val="hybridMultilevel"/>
    <w:tmpl w:val="2AD23564"/>
    <w:lvl w:ilvl="0" w:tplc="0CF8C398">
      <w:start w:val="4"/>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0"/>
  </w:num>
  <w:num w:numId="3">
    <w:abstractNumId w:val="1"/>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8"/>
  </w:num>
  <w:num w:numId="6">
    <w:abstractNumId w:val="5"/>
  </w:num>
  <w:num w:numId="7">
    <w:abstractNumId w:val="3"/>
  </w:num>
  <w:num w:numId="8">
    <w:abstractNumId w:val="7"/>
  </w:num>
  <w:num w:numId="9">
    <w:abstractNumId w:val="6"/>
  </w:num>
  <w:num w:numId="10">
    <w:abstractNumId w:val="4"/>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useFELayout/>
  </w:compat>
  <w:rsids>
    <w:rsidRoot w:val="00B87415"/>
    <w:rsid w:val="0000149A"/>
    <w:rsid w:val="0000218C"/>
    <w:rsid w:val="00005BD3"/>
    <w:rsid w:val="00005CCE"/>
    <w:rsid w:val="0000785C"/>
    <w:rsid w:val="00007FD6"/>
    <w:rsid w:val="00011B5C"/>
    <w:rsid w:val="0003430C"/>
    <w:rsid w:val="00034B7F"/>
    <w:rsid w:val="00040266"/>
    <w:rsid w:val="00046995"/>
    <w:rsid w:val="00056CBD"/>
    <w:rsid w:val="00060927"/>
    <w:rsid w:val="00061EA1"/>
    <w:rsid w:val="0006265C"/>
    <w:rsid w:val="00066C3A"/>
    <w:rsid w:val="00073233"/>
    <w:rsid w:val="00073962"/>
    <w:rsid w:val="00073B3F"/>
    <w:rsid w:val="000766A0"/>
    <w:rsid w:val="00076FC5"/>
    <w:rsid w:val="00083C8F"/>
    <w:rsid w:val="000A2061"/>
    <w:rsid w:val="000A34ED"/>
    <w:rsid w:val="000A77E7"/>
    <w:rsid w:val="000B3ADE"/>
    <w:rsid w:val="000B55D5"/>
    <w:rsid w:val="000C40CB"/>
    <w:rsid w:val="000C7F97"/>
    <w:rsid w:val="000D1556"/>
    <w:rsid w:val="000D34C4"/>
    <w:rsid w:val="000D45B5"/>
    <w:rsid w:val="000E2755"/>
    <w:rsid w:val="000E4771"/>
    <w:rsid w:val="000E72AE"/>
    <w:rsid w:val="000F51FD"/>
    <w:rsid w:val="00102E74"/>
    <w:rsid w:val="001055A3"/>
    <w:rsid w:val="00106A52"/>
    <w:rsid w:val="00110078"/>
    <w:rsid w:val="00113D4F"/>
    <w:rsid w:val="001201B6"/>
    <w:rsid w:val="00121093"/>
    <w:rsid w:val="00121EDF"/>
    <w:rsid w:val="001301FE"/>
    <w:rsid w:val="0013628C"/>
    <w:rsid w:val="00140456"/>
    <w:rsid w:val="00140902"/>
    <w:rsid w:val="001465CD"/>
    <w:rsid w:val="001512CC"/>
    <w:rsid w:val="00151390"/>
    <w:rsid w:val="001608BF"/>
    <w:rsid w:val="00162D2E"/>
    <w:rsid w:val="0017333D"/>
    <w:rsid w:val="00174B06"/>
    <w:rsid w:val="001848F7"/>
    <w:rsid w:val="00195CA0"/>
    <w:rsid w:val="001A4AA4"/>
    <w:rsid w:val="001A56B4"/>
    <w:rsid w:val="001A5D05"/>
    <w:rsid w:val="001A7E4A"/>
    <w:rsid w:val="001B407A"/>
    <w:rsid w:val="001B6CFC"/>
    <w:rsid w:val="001C2862"/>
    <w:rsid w:val="001C5E40"/>
    <w:rsid w:val="001D1354"/>
    <w:rsid w:val="001D3781"/>
    <w:rsid w:val="001F038B"/>
    <w:rsid w:val="001F4932"/>
    <w:rsid w:val="0020068C"/>
    <w:rsid w:val="00211FE8"/>
    <w:rsid w:val="00220167"/>
    <w:rsid w:val="00220852"/>
    <w:rsid w:val="00224387"/>
    <w:rsid w:val="00226669"/>
    <w:rsid w:val="00227979"/>
    <w:rsid w:val="002313CA"/>
    <w:rsid w:val="002318DE"/>
    <w:rsid w:val="00231F5B"/>
    <w:rsid w:val="00246E10"/>
    <w:rsid w:val="002472E2"/>
    <w:rsid w:val="00251B24"/>
    <w:rsid w:val="00255781"/>
    <w:rsid w:val="00257605"/>
    <w:rsid w:val="00267D09"/>
    <w:rsid w:val="00270629"/>
    <w:rsid w:val="00284282"/>
    <w:rsid w:val="00284E2F"/>
    <w:rsid w:val="00290F14"/>
    <w:rsid w:val="00291B2A"/>
    <w:rsid w:val="00291F1D"/>
    <w:rsid w:val="00293A15"/>
    <w:rsid w:val="00294DBB"/>
    <w:rsid w:val="002B210D"/>
    <w:rsid w:val="002B4B61"/>
    <w:rsid w:val="002B5989"/>
    <w:rsid w:val="002C1F2C"/>
    <w:rsid w:val="002C644C"/>
    <w:rsid w:val="002C658F"/>
    <w:rsid w:val="002C67D6"/>
    <w:rsid w:val="002D4024"/>
    <w:rsid w:val="002D5F21"/>
    <w:rsid w:val="002E613A"/>
    <w:rsid w:val="002F06EC"/>
    <w:rsid w:val="002F0B3F"/>
    <w:rsid w:val="0030133D"/>
    <w:rsid w:val="00305965"/>
    <w:rsid w:val="00307B3C"/>
    <w:rsid w:val="003163DE"/>
    <w:rsid w:val="00330B79"/>
    <w:rsid w:val="00331733"/>
    <w:rsid w:val="00336B6B"/>
    <w:rsid w:val="00337D26"/>
    <w:rsid w:val="00346344"/>
    <w:rsid w:val="003465C0"/>
    <w:rsid w:val="003501C3"/>
    <w:rsid w:val="003502A7"/>
    <w:rsid w:val="003567B9"/>
    <w:rsid w:val="00361C03"/>
    <w:rsid w:val="003662C4"/>
    <w:rsid w:val="0036654F"/>
    <w:rsid w:val="00367553"/>
    <w:rsid w:val="00371505"/>
    <w:rsid w:val="003722F1"/>
    <w:rsid w:val="003725E7"/>
    <w:rsid w:val="0037430D"/>
    <w:rsid w:val="00377D2D"/>
    <w:rsid w:val="003A52FF"/>
    <w:rsid w:val="003C6B90"/>
    <w:rsid w:val="003D37FE"/>
    <w:rsid w:val="003E2D0C"/>
    <w:rsid w:val="003E5D9F"/>
    <w:rsid w:val="003F1E0E"/>
    <w:rsid w:val="003F288E"/>
    <w:rsid w:val="003F3719"/>
    <w:rsid w:val="003F6905"/>
    <w:rsid w:val="003F6CCE"/>
    <w:rsid w:val="00401399"/>
    <w:rsid w:val="00404539"/>
    <w:rsid w:val="00412428"/>
    <w:rsid w:val="00417312"/>
    <w:rsid w:val="00436A72"/>
    <w:rsid w:val="004373DB"/>
    <w:rsid w:val="00437619"/>
    <w:rsid w:val="0044622A"/>
    <w:rsid w:val="00452114"/>
    <w:rsid w:val="0045592E"/>
    <w:rsid w:val="00460A92"/>
    <w:rsid w:val="004830EF"/>
    <w:rsid w:val="00486151"/>
    <w:rsid w:val="00493622"/>
    <w:rsid w:val="00495EA4"/>
    <w:rsid w:val="004A0E5B"/>
    <w:rsid w:val="004A1419"/>
    <w:rsid w:val="004A40F2"/>
    <w:rsid w:val="004A6430"/>
    <w:rsid w:val="004B079A"/>
    <w:rsid w:val="004B16EA"/>
    <w:rsid w:val="004C0862"/>
    <w:rsid w:val="004C3D3C"/>
    <w:rsid w:val="004E31A1"/>
    <w:rsid w:val="004F1479"/>
    <w:rsid w:val="00520F8E"/>
    <w:rsid w:val="00524B22"/>
    <w:rsid w:val="0053070F"/>
    <w:rsid w:val="0054652C"/>
    <w:rsid w:val="0055032E"/>
    <w:rsid w:val="00556C4C"/>
    <w:rsid w:val="00560CEE"/>
    <w:rsid w:val="00565DF8"/>
    <w:rsid w:val="00573345"/>
    <w:rsid w:val="0057341E"/>
    <w:rsid w:val="00584EA0"/>
    <w:rsid w:val="005A42CC"/>
    <w:rsid w:val="005B3B8F"/>
    <w:rsid w:val="005B4BDF"/>
    <w:rsid w:val="005B6490"/>
    <w:rsid w:val="005C2064"/>
    <w:rsid w:val="005E021B"/>
    <w:rsid w:val="005E0E55"/>
    <w:rsid w:val="005E137B"/>
    <w:rsid w:val="005F18BE"/>
    <w:rsid w:val="005F5171"/>
    <w:rsid w:val="005F64D7"/>
    <w:rsid w:val="00606776"/>
    <w:rsid w:val="0061224D"/>
    <w:rsid w:val="0062111C"/>
    <w:rsid w:val="00636C83"/>
    <w:rsid w:val="00642E5B"/>
    <w:rsid w:val="00647019"/>
    <w:rsid w:val="00651577"/>
    <w:rsid w:val="00651DF8"/>
    <w:rsid w:val="00661125"/>
    <w:rsid w:val="00667243"/>
    <w:rsid w:val="00667F2D"/>
    <w:rsid w:val="0067073F"/>
    <w:rsid w:val="00686F13"/>
    <w:rsid w:val="006C12A0"/>
    <w:rsid w:val="006C2581"/>
    <w:rsid w:val="006D2DC5"/>
    <w:rsid w:val="006E128A"/>
    <w:rsid w:val="006E7D38"/>
    <w:rsid w:val="006F1228"/>
    <w:rsid w:val="006F5993"/>
    <w:rsid w:val="006F6D0B"/>
    <w:rsid w:val="006F7ED2"/>
    <w:rsid w:val="0070202F"/>
    <w:rsid w:val="00702F24"/>
    <w:rsid w:val="00706F8B"/>
    <w:rsid w:val="00712CBB"/>
    <w:rsid w:val="00715F21"/>
    <w:rsid w:val="007242F3"/>
    <w:rsid w:val="0072591E"/>
    <w:rsid w:val="007400D8"/>
    <w:rsid w:val="00740DB0"/>
    <w:rsid w:val="0075118A"/>
    <w:rsid w:val="0075451E"/>
    <w:rsid w:val="00767BC9"/>
    <w:rsid w:val="00770232"/>
    <w:rsid w:val="00771EF9"/>
    <w:rsid w:val="00776D15"/>
    <w:rsid w:val="00776EA0"/>
    <w:rsid w:val="00780785"/>
    <w:rsid w:val="00782536"/>
    <w:rsid w:val="0079052B"/>
    <w:rsid w:val="00792FD9"/>
    <w:rsid w:val="007A4991"/>
    <w:rsid w:val="007B3156"/>
    <w:rsid w:val="007B51B2"/>
    <w:rsid w:val="007C32BA"/>
    <w:rsid w:val="007C4379"/>
    <w:rsid w:val="007C4CBE"/>
    <w:rsid w:val="007D1F52"/>
    <w:rsid w:val="007D3AD7"/>
    <w:rsid w:val="007E1E92"/>
    <w:rsid w:val="007E1F23"/>
    <w:rsid w:val="007F540B"/>
    <w:rsid w:val="007F7A5C"/>
    <w:rsid w:val="00800ED2"/>
    <w:rsid w:val="00804D35"/>
    <w:rsid w:val="00807BB7"/>
    <w:rsid w:val="0081013B"/>
    <w:rsid w:val="00812772"/>
    <w:rsid w:val="008154F8"/>
    <w:rsid w:val="008242A2"/>
    <w:rsid w:val="00837465"/>
    <w:rsid w:val="00837844"/>
    <w:rsid w:val="00841301"/>
    <w:rsid w:val="00850B98"/>
    <w:rsid w:val="008574BD"/>
    <w:rsid w:val="00862217"/>
    <w:rsid w:val="00863319"/>
    <w:rsid w:val="008640BB"/>
    <w:rsid w:val="00867111"/>
    <w:rsid w:val="00870307"/>
    <w:rsid w:val="00873D1A"/>
    <w:rsid w:val="0088225F"/>
    <w:rsid w:val="00882834"/>
    <w:rsid w:val="0088625E"/>
    <w:rsid w:val="0089124D"/>
    <w:rsid w:val="00892141"/>
    <w:rsid w:val="008B1186"/>
    <w:rsid w:val="008B2385"/>
    <w:rsid w:val="008C05DB"/>
    <w:rsid w:val="008C278A"/>
    <w:rsid w:val="008C395F"/>
    <w:rsid w:val="008D2C7A"/>
    <w:rsid w:val="008E00A1"/>
    <w:rsid w:val="008E01CF"/>
    <w:rsid w:val="008E4E24"/>
    <w:rsid w:val="008F2DCB"/>
    <w:rsid w:val="008F4257"/>
    <w:rsid w:val="008F4A4B"/>
    <w:rsid w:val="008F67D6"/>
    <w:rsid w:val="008F7F38"/>
    <w:rsid w:val="00900D14"/>
    <w:rsid w:val="009124C0"/>
    <w:rsid w:val="009146E0"/>
    <w:rsid w:val="0091760B"/>
    <w:rsid w:val="00936392"/>
    <w:rsid w:val="00941C71"/>
    <w:rsid w:val="00942B47"/>
    <w:rsid w:val="00944CCA"/>
    <w:rsid w:val="00954F73"/>
    <w:rsid w:val="00957466"/>
    <w:rsid w:val="009575F7"/>
    <w:rsid w:val="00960196"/>
    <w:rsid w:val="00962C49"/>
    <w:rsid w:val="0096608E"/>
    <w:rsid w:val="0096770B"/>
    <w:rsid w:val="00977357"/>
    <w:rsid w:val="00982F8D"/>
    <w:rsid w:val="00994BAC"/>
    <w:rsid w:val="009A7653"/>
    <w:rsid w:val="009B330F"/>
    <w:rsid w:val="009B558B"/>
    <w:rsid w:val="009B6390"/>
    <w:rsid w:val="009B6395"/>
    <w:rsid w:val="009B6C36"/>
    <w:rsid w:val="009C5328"/>
    <w:rsid w:val="009C6AAB"/>
    <w:rsid w:val="009C6C8A"/>
    <w:rsid w:val="009D5820"/>
    <w:rsid w:val="009D6BCF"/>
    <w:rsid w:val="009E0F32"/>
    <w:rsid w:val="009E4907"/>
    <w:rsid w:val="009F08B5"/>
    <w:rsid w:val="009F5608"/>
    <w:rsid w:val="009F61AD"/>
    <w:rsid w:val="00A008CE"/>
    <w:rsid w:val="00A01CE5"/>
    <w:rsid w:val="00A03586"/>
    <w:rsid w:val="00A2130F"/>
    <w:rsid w:val="00A3362F"/>
    <w:rsid w:val="00A37C07"/>
    <w:rsid w:val="00A5323C"/>
    <w:rsid w:val="00A60BBB"/>
    <w:rsid w:val="00A74E9E"/>
    <w:rsid w:val="00A9066F"/>
    <w:rsid w:val="00A920E4"/>
    <w:rsid w:val="00AA1684"/>
    <w:rsid w:val="00AB179B"/>
    <w:rsid w:val="00AC0152"/>
    <w:rsid w:val="00AD7223"/>
    <w:rsid w:val="00AE6E36"/>
    <w:rsid w:val="00AE6E3A"/>
    <w:rsid w:val="00AF1F18"/>
    <w:rsid w:val="00AF5FAF"/>
    <w:rsid w:val="00AF67C8"/>
    <w:rsid w:val="00AF7B06"/>
    <w:rsid w:val="00B14E83"/>
    <w:rsid w:val="00B33637"/>
    <w:rsid w:val="00B33EE4"/>
    <w:rsid w:val="00B36925"/>
    <w:rsid w:val="00B45C41"/>
    <w:rsid w:val="00B7132B"/>
    <w:rsid w:val="00B87415"/>
    <w:rsid w:val="00B934A1"/>
    <w:rsid w:val="00BB3C51"/>
    <w:rsid w:val="00BC1711"/>
    <w:rsid w:val="00BC390E"/>
    <w:rsid w:val="00BC3FE6"/>
    <w:rsid w:val="00BD0DDB"/>
    <w:rsid w:val="00BE7F9B"/>
    <w:rsid w:val="00BF02B8"/>
    <w:rsid w:val="00BF57E4"/>
    <w:rsid w:val="00BF59D1"/>
    <w:rsid w:val="00BF6B75"/>
    <w:rsid w:val="00C108E8"/>
    <w:rsid w:val="00C13B8B"/>
    <w:rsid w:val="00C404D3"/>
    <w:rsid w:val="00C42FDF"/>
    <w:rsid w:val="00C43FBD"/>
    <w:rsid w:val="00C53282"/>
    <w:rsid w:val="00C66555"/>
    <w:rsid w:val="00C667C5"/>
    <w:rsid w:val="00C67C47"/>
    <w:rsid w:val="00C83DE1"/>
    <w:rsid w:val="00C83E39"/>
    <w:rsid w:val="00CB62BF"/>
    <w:rsid w:val="00CC02CB"/>
    <w:rsid w:val="00CC1FC4"/>
    <w:rsid w:val="00CC425F"/>
    <w:rsid w:val="00CC5AE7"/>
    <w:rsid w:val="00CE0E5F"/>
    <w:rsid w:val="00CE3BAC"/>
    <w:rsid w:val="00CF4498"/>
    <w:rsid w:val="00CF5E78"/>
    <w:rsid w:val="00CF6FE3"/>
    <w:rsid w:val="00D007A1"/>
    <w:rsid w:val="00D033AB"/>
    <w:rsid w:val="00D131E5"/>
    <w:rsid w:val="00D15BC9"/>
    <w:rsid w:val="00D15FE7"/>
    <w:rsid w:val="00D21E32"/>
    <w:rsid w:val="00D24B6B"/>
    <w:rsid w:val="00D3025A"/>
    <w:rsid w:val="00D30733"/>
    <w:rsid w:val="00D40238"/>
    <w:rsid w:val="00D57955"/>
    <w:rsid w:val="00D57B15"/>
    <w:rsid w:val="00D65347"/>
    <w:rsid w:val="00D66D4A"/>
    <w:rsid w:val="00D82FEE"/>
    <w:rsid w:val="00D93036"/>
    <w:rsid w:val="00DA0304"/>
    <w:rsid w:val="00DA7913"/>
    <w:rsid w:val="00DB6C88"/>
    <w:rsid w:val="00DC7ACF"/>
    <w:rsid w:val="00DD279F"/>
    <w:rsid w:val="00DD3730"/>
    <w:rsid w:val="00DD6D00"/>
    <w:rsid w:val="00DE294A"/>
    <w:rsid w:val="00DE4F59"/>
    <w:rsid w:val="00DF6BC7"/>
    <w:rsid w:val="00E02C3F"/>
    <w:rsid w:val="00E051A1"/>
    <w:rsid w:val="00E130CC"/>
    <w:rsid w:val="00E35D07"/>
    <w:rsid w:val="00E35DEF"/>
    <w:rsid w:val="00E3620E"/>
    <w:rsid w:val="00E43E7B"/>
    <w:rsid w:val="00E46AF7"/>
    <w:rsid w:val="00E47E29"/>
    <w:rsid w:val="00E50768"/>
    <w:rsid w:val="00E51338"/>
    <w:rsid w:val="00E57080"/>
    <w:rsid w:val="00E60395"/>
    <w:rsid w:val="00E64839"/>
    <w:rsid w:val="00E70C6B"/>
    <w:rsid w:val="00E74F2D"/>
    <w:rsid w:val="00E76CE5"/>
    <w:rsid w:val="00E83098"/>
    <w:rsid w:val="00E92372"/>
    <w:rsid w:val="00E92637"/>
    <w:rsid w:val="00E92C74"/>
    <w:rsid w:val="00E94A0D"/>
    <w:rsid w:val="00EA00B7"/>
    <w:rsid w:val="00EA2EA7"/>
    <w:rsid w:val="00EA403E"/>
    <w:rsid w:val="00EA4D67"/>
    <w:rsid w:val="00EA56B7"/>
    <w:rsid w:val="00EA5C36"/>
    <w:rsid w:val="00EB2A79"/>
    <w:rsid w:val="00EB2F50"/>
    <w:rsid w:val="00EC7C9F"/>
    <w:rsid w:val="00ED01AE"/>
    <w:rsid w:val="00ED247A"/>
    <w:rsid w:val="00ED5FB7"/>
    <w:rsid w:val="00EE0EAC"/>
    <w:rsid w:val="00EE106E"/>
    <w:rsid w:val="00EF12CD"/>
    <w:rsid w:val="00EF46C5"/>
    <w:rsid w:val="00EF51E3"/>
    <w:rsid w:val="00F028DC"/>
    <w:rsid w:val="00F475C7"/>
    <w:rsid w:val="00F521BC"/>
    <w:rsid w:val="00F603C4"/>
    <w:rsid w:val="00F60DFC"/>
    <w:rsid w:val="00F6219B"/>
    <w:rsid w:val="00F67635"/>
    <w:rsid w:val="00F700CA"/>
    <w:rsid w:val="00F7088D"/>
    <w:rsid w:val="00F84917"/>
    <w:rsid w:val="00F86CE4"/>
    <w:rsid w:val="00F86E9B"/>
    <w:rsid w:val="00F87B8A"/>
    <w:rsid w:val="00F9561E"/>
    <w:rsid w:val="00FA0001"/>
    <w:rsid w:val="00FA4512"/>
    <w:rsid w:val="00FA57F7"/>
    <w:rsid w:val="00FB4BD7"/>
    <w:rsid w:val="00FC0369"/>
    <w:rsid w:val="00FC05CF"/>
    <w:rsid w:val="00FC4BA9"/>
    <w:rsid w:val="00FC4EAA"/>
    <w:rsid w:val="00FC6EC0"/>
    <w:rsid w:val="00FD14FF"/>
    <w:rsid w:val="00FD1B97"/>
    <w:rsid w:val="00FD39B0"/>
    <w:rsid w:val="00FE32BF"/>
    <w:rsid w:val="00FE40FB"/>
    <w:rsid w:val="00FF41F9"/>
    <w:rsid w:val="00FF5943"/>
    <w:rsid w:val="00FF75C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456"/>
    <w:rPr>
      <w:color w:val="003366"/>
      <w:sz w:val="24"/>
      <w:szCs w:val="22"/>
    </w:rPr>
  </w:style>
  <w:style w:type="paragraph" w:styleId="Heading1">
    <w:name w:val="heading 1"/>
    <w:basedOn w:val="Normal"/>
    <w:next w:val="Normal"/>
    <w:qFormat/>
    <w:rsid w:val="000E2755"/>
    <w:pPr>
      <w:keepNext/>
      <w:keepLines/>
      <w:spacing w:before="340" w:after="330" w:line="578" w:lineRule="auto"/>
      <w:outlineLvl w:val="0"/>
    </w:pPr>
    <w:rPr>
      <w:b/>
      <w:bCs/>
      <w:kern w:val="44"/>
      <w:sz w:val="44"/>
      <w:szCs w:val="44"/>
    </w:rPr>
  </w:style>
  <w:style w:type="paragraph" w:styleId="Heading8">
    <w:name w:val="heading 8"/>
    <w:basedOn w:val="Normal"/>
    <w:next w:val="Normal"/>
    <w:link w:val="Heading8Char"/>
    <w:qFormat/>
    <w:rsid w:val="003725E7"/>
    <w:pPr>
      <w:widowControl w:val="0"/>
      <w:autoSpaceDE w:val="0"/>
      <w:autoSpaceDN w:val="0"/>
      <w:adjustRightInd w:val="0"/>
      <w:outlineLvl w:val="7"/>
    </w:pPr>
    <w:rPr>
      <w:rFonts w:ascii="Palatino Linotype" w:eastAsia="Times New Roman" w:hAnsi="Palatino Linotype"/>
      <w:color w:val="auto"/>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725E7"/>
    <w:pPr>
      <w:tabs>
        <w:tab w:val="center" w:pos="4680"/>
        <w:tab w:val="right" w:pos="9360"/>
      </w:tabs>
    </w:pPr>
  </w:style>
  <w:style w:type="character" w:customStyle="1" w:styleId="HeaderChar">
    <w:name w:val="Header Char"/>
    <w:basedOn w:val="DefaultParagraphFont"/>
    <w:link w:val="Header"/>
    <w:rsid w:val="003725E7"/>
  </w:style>
  <w:style w:type="paragraph" w:styleId="Footer">
    <w:name w:val="footer"/>
    <w:basedOn w:val="Normal"/>
    <w:link w:val="FooterChar"/>
    <w:uiPriority w:val="99"/>
    <w:unhideWhenUsed/>
    <w:rsid w:val="003725E7"/>
    <w:pPr>
      <w:tabs>
        <w:tab w:val="center" w:pos="4680"/>
        <w:tab w:val="right" w:pos="9360"/>
      </w:tabs>
    </w:pPr>
  </w:style>
  <w:style w:type="character" w:customStyle="1" w:styleId="FooterChar">
    <w:name w:val="Footer Char"/>
    <w:basedOn w:val="DefaultParagraphFont"/>
    <w:link w:val="Footer"/>
    <w:uiPriority w:val="99"/>
    <w:rsid w:val="003725E7"/>
  </w:style>
  <w:style w:type="character" w:customStyle="1" w:styleId="Heading8Char">
    <w:name w:val="Heading 8 Char"/>
    <w:link w:val="Heading8"/>
    <w:semiHidden/>
    <w:rsid w:val="003725E7"/>
    <w:rPr>
      <w:rFonts w:ascii="Palatino Linotype" w:eastAsia="Times New Roman" w:hAnsi="Palatino Linotype" w:cs="Times New Roman"/>
      <w:color w:val="auto"/>
      <w:szCs w:val="24"/>
    </w:rPr>
  </w:style>
  <w:style w:type="character" w:styleId="Hyperlink">
    <w:name w:val="Hyperlink"/>
    <w:semiHidden/>
    <w:unhideWhenUsed/>
    <w:rsid w:val="003725E7"/>
    <w:rPr>
      <w:color w:val="0000FF"/>
      <w:u w:val="single"/>
    </w:rPr>
  </w:style>
  <w:style w:type="character" w:customStyle="1" w:styleId="apple-converted-space">
    <w:name w:val="apple-converted-space"/>
    <w:rsid w:val="008C278A"/>
  </w:style>
  <w:style w:type="paragraph" w:styleId="BodyText3">
    <w:name w:val="Body Text 3"/>
    <w:basedOn w:val="Normal"/>
    <w:link w:val="BodyText3Char"/>
    <w:uiPriority w:val="99"/>
    <w:unhideWhenUsed/>
    <w:rsid w:val="005F64D7"/>
    <w:pPr>
      <w:spacing w:after="120"/>
    </w:pPr>
    <w:rPr>
      <w:rFonts w:ascii=".VnTime" w:eastAsia="Times New Roman" w:hAnsi=".VnTime"/>
      <w:color w:val="000080"/>
      <w:sz w:val="16"/>
      <w:szCs w:val="16"/>
    </w:rPr>
  </w:style>
  <w:style w:type="character" w:customStyle="1" w:styleId="BodyText3Char">
    <w:name w:val="Body Text 3 Char"/>
    <w:link w:val="BodyText3"/>
    <w:uiPriority w:val="99"/>
    <w:rsid w:val="005F64D7"/>
    <w:rPr>
      <w:rFonts w:ascii=".VnTime" w:eastAsia="Times New Roman" w:hAnsi=".VnTime"/>
      <w:color w:val="000080"/>
      <w:sz w:val="16"/>
      <w:szCs w:val="16"/>
    </w:rPr>
  </w:style>
  <w:style w:type="character" w:styleId="Strong">
    <w:name w:val="Strong"/>
    <w:qFormat/>
    <w:rsid w:val="00F475C7"/>
    <w:rPr>
      <w:b/>
      <w:bCs/>
    </w:rPr>
  </w:style>
  <w:style w:type="character" w:styleId="Emphasis">
    <w:name w:val="Emphasis"/>
    <w:uiPriority w:val="20"/>
    <w:qFormat/>
    <w:rsid w:val="00F475C7"/>
    <w:rPr>
      <w:i/>
      <w:iCs/>
    </w:rPr>
  </w:style>
  <w:style w:type="table" w:styleId="TableGrid">
    <w:name w:val="Table Grid"/>
    <w:basedOn w:val="TableNormal"/>
    <w:uiPriority w:val="59"/>
    <w:rsid w:val="001513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FF41F9"/>
    <w:rPr>
      <w:color w:val="800080"/>
      <w:u w:val="single"/>
    </w:rPr>
  </w:style>
  <w:style w:type="character" w:customStyle="1" w:styleId="st">
    <w:name w:val="st"/>
    <w:basedOn w:val="DefaultParagraphFont"/>
    <w:rsid w:val="001F4932"/>
  </w:style>
  <w:style w:type="paragraph" w:styleId="BodyText">
    <w:name w:val="Body Text"/>
    <w:basedOn w:val="Normal"/>
    <w:link w:val="BodyTextChar"/>
    <w:uiPriority w:val="99"/>
    <w:unhideWhenUsed/>
    <w:rsid w:val="00CE0E5F"/>
    <w:pPr>
      <w:spacing w:after="120"/>
    </w:pPr>
  </w:style>
  <w:style w:type="character" w:customStyle="1" w:styleId="BodyTextChar">
    <w:name w:val="Body Text Char"/>
    <w:link w:val="BodyText"/>
    <w:uiPriority w:val="99"/>
    <w:rsid w:val="00CE0E5F"/>
    <w:rPr>
      <w:color w:val="003366"/>
      <w:sz w:val="24"/>
      <w:szCs w:val="22"/>
    </w:rPr>
  </w:style>
  <w:style w:type="paragraph" w:styleId="BalloonText">
    <w:name w:val="Balloon Text"/>
    <w:basedOn w:val="Normal"/>
    <w:link w:val="BalloonTextChar"/>
    <w:uiPriority w:val="99"/>
    <w:semiHidden/>
    <w:unhideWhenUsed/>
    <w:rsid w:val="003502A7"/>
    <w:rPr>
      <w:rFonts w:ascii="Segoe UI" w:hAnsi="Segoe UI" w:cs="Segoe UI"/>
      <w:sz w:val="18"/>
      <w:szCs w:val="18"/>
    </w:rPr>
  </w:style>
  <w:style w:type="character" w:customStyle="1" w:styleId="BalloonTextChar">
    <w:name w:val="Balloon Text Char"/>
    <w:link w:val="BalloonText"/>
    <w:uiPriority w:val="99"/>
    <w:semiHidden/>
    <w:rsid w:val="003502A7"/>
    <w:rPr>
      <w:rFonts w:ascii="Segoe UI" w:hAnsi="Segoe UI" w:cs="Segoe UI"/>
      <w:color w:val="003366"/>
      <w:sz w:val="18"/>
      <w:szCs w:val="18"/>
      <w:lang w:val="en-US" w:eastAsia="en-US"/>
    </w:rPr>
  </w:style>
  <w:style w:type="paragraph" w:styleId="ListParagraph">
    <w:name w:val="List Paragraph"/>
    <w:basedOn w:val="Normal"/>
    <w:uiPriority w:val="34"/>
    <w:qFormat/>
    <w:rsid w:val="00900D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456"/>
    <w:rPr>
      <w:color w:val="003366"/>
      <w:sz w:val="24"/>
      <w:szCs w:val="22"/>
    </w:rPr>
  </w:style>
  <w:style w:type="paragraph" w:styleId="Heading1">
    <w:name w:val="heading 1"/>
    <w:basedOn w:val="Normal"/>
    <w:next w:val="Normal"/>
    <w:qFormat/>
    <w:rsid w:val="000E2755"/>
    <w:pPr>
      <w:keepNext/>
      <w:keepLines/>
      <w:spacing w:before="340" w:after="330" w:line="578" w:lineRule="auto"/>
      <w:outlineLvl w:val="0"/>
    </w:pPr>
    <w:rPr>
      <w:b/>
      <w:bCs/>
      <w:kern w:val="44"/>
      <w:sz w:val="44"/>
      <w:szCs w:val="44"/>
    </w:rPr>
  </w:style>
  <w:style w:type="paragraph" w:styleId="Heading8">
    <w:name w:val="heading 8"/>
    <w:basedOn w:val="Normal"/>
    <w:next w:val="Normal"/>
    <w:link w:val="Heading8Char"/>
    <w:qFormat/>
    <w:rsid w:val="003725E7"/>
    <w:pPr>
      <w:widowControl w:val="0"/>
      <w:autoSpaceDE w:val="0"/>
      <w:autoSpaceDN w:val="0"/>
      <w:adjustRightInd w:val="0"/>
      <w:outlineLvl w:val="7"/>
    </w:pPr>
    <w:rPr>
      <w:rFonts w:ascii="Palatino Linotype" w:eastAsia="Times New Roman" w:hAnsi="Palatino Linotype"/>
      <w:color w:val="auto"/>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725E7"/>
    <w:pPr>
      <w:tabs>
        <w:tab w:val="center" w:pos="4680"/>
        <w:tab w:val="right" w:pos="9360"/>
      </w:tabs>
    </w:pPr>
  </w:style>
  <w:style w:type="character" w:customStyle="1" w:styleId="HeaderChar">
    <w:name w:val="Header Char"/>
    <w:basedOn w:val="DefaultParagraphFont"/>
    <w:link w:val="Header"/>
    <w:rsid w:val="003725E7"/>
  </w:style>
  <w:style w:type="paragraph" w:styleId="Footer">
    <w:name w:val="footer"/>
    <w:basedOn w:val="Normal"/>
    <w:link w:val="FooterChar"/>
    <w:uiPriority w:val="99"/>
    <w:unhideWhenUsed/>
    <w:rsid w:val="003725E7"/>
    <w:pPr>
      <w:tabs>
        <w:tab w:val="center" w:pos="4680"/>
        <w:tab w:val="right" w:pos="9360"/>
      </w:tabs>
    </w:pPr>
  </w:style>
  <w:style w:type="character" w:customStyle="1" w:styleId="FooterChar">
    <w:name w:val="Footer Char"/>
    <w:basedOn w:val="DefaultParagraphFont"/>
    <w:link w:val="Footer"/>
    <w:uiPriority w:val="99"/>
    <w:rsid w:val="003725E7"/>
  </w:style>
  <w:style w:type="character" w:customStyle="1" w:styleId="Heading8Char">
    <w:name w:val="Heading 8 Char"/>
    <w:link w:val="Heading8"/>
    <w:semiHidden/>
    <w:rsid w:val="003725E7"/>
    <w:rPr>
      <w:rFonts w:ascii="Palatino Linotype" w:eastAsia="Times New Roman" w:hAnsi="Palatino Linotype" w:cs="Times New Roman"/>
      <w:color w:val="auto"/>
      <w:szCs w:val="24"/>
    </w:rPr>
  </w:style>
  <w:style w:type="character" w:styleId="Hyperlink">
    <w:name w:val="Hyperlink"/>
    <w:semiHidden/>
    <w:unhideWhenUsed/>
    <w:rsid w:val="003725E7"/>
    <w:rPr>
      <w:color w:val="0000FF"/>
      <w:u w:val="single"/>
    </w:rPr>
  </w:style>
  <w:style w:type="character" w:customStyle="1" w:styleId="apple-converted-space">
    <w:name w:val="apple-converted-space"/>
    <w:rsid w:val="008C278A"/>
  </w:style>
  <w:style w:type="paragraph" w:styleId="BodyText3">
    <w:name w:val="Body Text 3"/>
    <w:basedOn w:val="Normal"/>
    <w:link w:val="BodyText3Char"/>
    <w:uiPriority w:val="99"/>
    <w:unhideWhenUsed/>
    <w:rsid w:val="005F64D7"/>
    <w:pPr>
      <w:spacing w:after="120"/>
    </w:pPr>
    <w:rPr>
      <w:rFonts w:ascii=".VnTime" w:eastAsia="Times New Roman" w:hAnsi=".VnTime"/>
      <w:color w:val="000080"/>
      <w:sz w:val="16"/>
      <w:szCs w:val="16"/>
    </w:rPr>
  </w:style>
  <w:style w:type="character" w:customStyle="1" w:styleId="BodyText3Char">
    <w:name w:val="Body Text 3 Char"/>
    <w:link w:val="BodyText3"/>
    <w:uiPriority w:val="99"/>
    <w:rsid w:val="005F64D7"/>
    <w:rPr>
      <w:rFonts w:ascii=".VnTime" w:eastAsia="Times New Roman" w:hAnsi=".VnTime"/>
      <w:color w:val="000080"/>
      <w:sz w:val="16"/>
      <w:szCs w:val="16"/>
    </w:rPr>
  </w:style>
  <w:style w:type="character" w:styleId="Strong">
    <w:name w:val="Strong"/>
    <w:qFormat/>
    <w:rsid w:val="00F475C7"/>
    <w:rPr>
      <w:b/>
      <w:bCs/>
    </w:rPr>
  </w:style>
  <w:style w:type="character" w:styleId="Emphasis">
    <w:name w:val="Emphasis"/>
    <w:uiPriority w:val="20"/>
    <w:qFormat/>
    <w:rsid w:val="00F475C7"/>
    <w:rPr>
      <w:i/>
      <w:iCs/>
    </w:rPr>
  </w:style>
  <w:style w:type="table" w:styleId="TableGrid">
    <w:name w:val="Table Grid"/>
    <w:basedOn w:val="TableNormal"/>
    <w:uiPriority w:val="59"/>
    <w:rsid w:val="001513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FF41F9"/>
    <w:rPr>
      <w:color w:val="800080"/>
      <w:u w:val="single"/>
    </w:rPr>
  </w:style>
  <w:style w:type="character" w:customStyle="1" w:styleId="st">
    <w:name w:val="st"/>
    <w:basedOn w:val="DefaultParagraphFont"/>
    <w:rsid w:val="001F4932"/>
  </w:style>
  <w:style w:type="paragraph" w:styleId="BodyText">
    <w:name w:val="Body Text"/>
    <w:basedOn w:val="Normal"/>
    <w:link w:val="BodyTextChar"/>
    <w:uiPriority w:val="99"/>
    <w:unhideWhenUsed/>
    <w:rsid w:val="00CE0E5F"/>
    <w:pPr>
      <w:spacing w:after="120"/>
    </w:pPr>
  </w:style>
  <w:style w:type="character" w:customStyle="1" w:styleId="BodyTextChar">
    <w:name w:val="Body Text Char"/>
    <w:link w:val="BodyText"/>
    <w:uiPriority w:val="99"/>
    <w:rsid w:val="00CE0E5F"/>
    <w:rPr>
      <w:color w:val="003366"/>
      <w:sz w:val="24"/>
      <w:szCs w:val="22"/>
    </w:rPr>
  </w:style>
  <w:style w:type="paragraph" w:styleId="BalloonText">
    <w:name w:val="Balloon Text"/>
    <w:basedOn w:val="Normal"/>
    <w:link w:val="BalloonTextChar"/>
    <w:uiPriority w:val="99"/>
    <w:semiHidden/>
    <w:unhideWhenUsed/>
    <w:rsid w:val="003502A7"/>
    <w:rPr>
      <w:rFonts w:ascii="Segoe UI" w:hAnsi="Segoe UI" w:cs="Segoe UI"/>
      <w:sz w:val="18"/>
      <w:szCs w:val="18"/>
    </w:rPr>
  </w:style>
  <w:style w:type="character" w:customStyle="1" w:styleId="BalloonTextChar">
    <w:name w:val="Balloon Text Char"/>
    <w:link w:val="BalloonText"/>
    <w:uiPriority w:val="99"/>
    <w:semiHidden/>
    <w:rsid w:val="003502A7"/>
    <w:rPr>
      <w:rFonts w:ascii="Segoe UI" w:hAnsi="Segoe UI" w:cs="Segoe UI"/>
      <w:color w:val="003366"/>
      <w:sz w:val="18"/>
      <w:szCs w:val="18"/>
      <w:lang w:val="en-US" w:eastAsia="en-US"/>
    </w:rPr>
  </w:style>
</w:styles>
</file>

<file path=word/webSettings.xml><?xml version="1.0" encoding="utf-8"?>
<w:webSettings xmlns:r="http://schemas.openxmlformats.org/officeDocument/2006/relationships" xmlns:w="http://schemas.openxmlformats.org/wordprocessingml/2006/main">
  <w:divs>
    <w:div w:id="57869533">
      <w:bodyDiv w:val="1"/>
      <w:marLeft w:val="0"/>
      <w:marRight w:val="0"/>
      <w:marTop w:val="0"/>
      <w:marBottom w:val="0"/>
      <w:divBdr>
        <w:top w:val="none" w:sz="0" w:space="0" w:color="auto"/>
        <w:left w:val="none" w:sz="0" w:space="0" w:color="auto"/>
        <w:bottom w:val="none" w:sz="0" w:space="0" w:color="auto"/>
        <w:right w:val="none" w:sz="0" w:space="0" w:color="auto"/>
      </w:divBdr>
      <w:divsChild>
        <w:div w:id="48770134">
          <w:marLeft w:val="600"/>
          <w:marRight w:val="0"/>
          <w:marTop w:val="0"/>
          <w:marBottom w:val="0"/>
          <w:divBdr>
            <w:top w:val="none" w:sz="0" w:space="0" w:color="auto"/>
            <w:left w:val="none" w:sz="0" w:space="0" w:color="auto"/>
            <w:bottom w:val="none" w:sz="0" w:space="0" w:color="auto"/>
            <w:right w:val="none" w:sz="0" w:space="0" w:color="auto"/>
          </w:divBdr>
        </w:div>
        <w:div w:id="95444857">
          <w:marLeft w:val="600"/>
          <w:marRight w:val="0"/>
          <w:marTop w:val="0"/>
          <w:marBottom w:val="0"/>
          <w:divBdr>
            <w:top w:val="none" w:sz="0" w:space="0" w:color="auto"/>
            <w:left w:val="none" w:sz="0" w:space="0" w:color="auto"/>
            <w:bottom w:val="none" w:sz="0" w:space="0" w:color="auto"/>
            <w:right w:val="none" w:sz="0" w:space="0" w:color="auto"/>
          </w:divBdr>
        </w:div>
        <w:div w:id="151145409">
          <w:marLeft w:val="600"/>
          <w:marRight w:val="0"/>
          <w:marTop w:val="0"/>
          <w:marBottom w:val="0"/>
          <w:divBdr>
            <w:top w:val="none" w:sz="0" w:space="0" w:color="auto"/>
            <w:left w:val="none" w:sz="0" w:space="0" w:color="auto"/>
            <w:bottom w:val="none" w:sz="0" w:space="0" w:color="auto"/>
            <w:right w:val="none" w:sz="0" w:space="0" w:color="auto"/>
          </w:divBdr>
        </w:div>
        <w:div w:id="296764195">
          <w:marLeft w:val="600"/>
          <w:marRight w:val="0"/>
          <w:marTop w:val="0"/>
          <w:marBottom w:val="0"/>
          <w:divBdr>
            <w:top w:val="none" w:sz="0" w:space="0" w:color="auto"/>
            <w:left w:val="none" w:sz="0" w:space="0" w:color="auto"/>
            <w:bottom w:val="none" w:sz="0" w:space="0" w:color="auto"/>
            <w:right w:val="none" w:sz="0" w:space="0" w:color="auto"/>
          </w:divBdr>
        </w:div>
        <w:div w:id="436415284">
          <w:marLeft w:val="600"/>
          <w:marRight w:val="0"/>
          <w:marTop w:val="0"/>
          <w:marBottom w:val="0"/>
          <w:divBdr>
            <w:top w:val="none" w:sz="0" w:space="0" w:color="auto"/>
            <w:left w:val="none" w:sz="0" w:space="0" w:color="auto"/>
            <w:bottom w:val="none" w:sz="0" w:space="0" w:color="auto"/>
            <w:right w:val="none" w:sz="0" w:space="0" w:color="auto"/>
          </w:divBdr>
        </w:div>
        <w:div w:id="551237480">
          <w:marLeft w:val="600"/>
          <w:marRight w:val="0"/>
          <w:marTop w:val="0"/>
          <w:marBottom w:val="0"/>
          <w:divBdr>
            <w:top w:val="none" w:sz="0" w:space="0" w:color="auto"/>
            <w:left w:val="none" w:sz="0" w:space="0" w:color="auto"/>
            <w:bottom w:val="none" w:sz="0" w:space="0" w:color="auto"/>
            <w:right w:val="none" w:sz="0" w:space="0" w:color="auto"/>
          </w:divBdr>
        </w:div>
        <w:div w:id="669714965">
          <w:marLeft w:val="600"/>
          <w:marRight w:val="0"/>
          <w:marTop w:val="0"/>
          <w:marBottom w:val="0"/>
          <w:divBdr>
            <w:top w:val="none" w:sz="0" w:space="0" w:color="auto"/>
            <w:left w:val="none" w:sz="0" w:space="0" w:color="auto"/>
            <w:bottom w:val="none" w:sz="0" w:space="0" w:color="auto"/>
            <w:right w:val="none" w:sz="0" w:space="0" w:color="auto"/>
          </w:divBdr>
        </w:div>
        <w:div w:id="672072452">
          <w:marLeft w:val="600"/>
          <w:marRight w:val="0"/>
          <w:marTop w:val="0"/>
          <w:marBottom w:val="0"/>
          <w:divBdr>
            <w:top w:val="none" w:sz="0" w:space="0" w:color="auto"/>
            <w:left w:val="none" w:sz="0" w:space="0" w:color="auto"/>
            <w:bottom w:val="none" w:sz="0" w:space="0" w:color="auto"/>
            <w:right w:val="none" w:sz="0" w:space="0" w:color="auto"/>
          </w:divBdr>
        </w:div>
        <w:div w:id="677081823">
          <w:marLeft w:val="600"/>
          <w:marRight w:val="0"/>
          <w:marTop w:val="0"/>
          <w:marBottom w:val="0"/>
          <w:divBdr>
            <w:top w:val="none" w:sz="0" w:space="0" w:color="auto"/>
            <w:left w:val="none" w:sz="0" w:space="0" w:color="auto"/>
            <w:bottom w:val="none" w:sz="0" w:space="0" w:color="auto"/>
            <w:right w:val="none" w:sz="0" w:space="0" w:color="auto"/>
          </w:divBdr>
        </w:div>
        <w:div w:id="717751097">
          <w:marLeft w:val="600"/>
          <w:marRight w:val="0"/>
          <w:marTop w:val="0"/>
          <w:marBottom w:val="0"/>
          <w:divBdr>
            <w:top w:val="none" w:sz="0" w:space="0" w:color="auto"/>
            <w:left w:val="none" w:sz="0" w:space="0" w:color="auto"/>
            <w:bottom w:val="none" w:sz="0" w:space="0" w:color="auto"/>
            <w:right w:val="none" w:sz="0" w:space="0" w:color="auto"/>
          </w:divBdr>
        </w:div>
        <w:div w:id="735055266">
          <w:marLeft w:val="600"/>
          <w:marRight w:val="0"/>
          <w:marTop w:val="0"/>
          <w:marBottom w:val="0"/>
          <w:divBdr>
            <w:top w:val="none" w:sz="0" w:space="0" w:color="auto"/>
            <w:left w:val="none" w:sz="0" w:space="0" w:color="auto"/>
            <w:bottom w:val="none" w:sz="0" w:space="0" w:color="auto"/>
            <w:right w:val="none" w:sz="0" w:space="0" w:color="auto"/>
          </w:divBdr>
        </w:div>
        <w:div w:id="961421537">
          <w:marLeft w:val="600"/>
          <w:marRight w:val="0"/>
          <w:marTop w:val="0"/>
          <w:marBottom w:val="0"/>
          <w:divBdr>
            <w:top w:val="none" w:sz="0" w:space="0" w:color="auto"/>
            <w:left w:val="none" w:sz="0" w:space="0" w:color="auto"/>
            <w:bottom w:val="none" w:sz="0" w:space="0" w:color="auto"/>
            <w:right w:val="none" w:sz="0" w:space="0" w:color="auto"/>
          </w:divBdr>
        </w:div>
        <w:div w:id="1069695178">
          <w:marLeft w:val="600"/>
          <w:marRight w:val="0"/>
          <w:marTop w:val="0"/>
          <w:marBottom w:val="0"/>
          <w:divBdr>
            <w:top w:val="none" w:sz="0" w:space="0" w:color="auto"/>
            <w:left w:val="none" w:sz="0" w:space="0" w:color="auto"/>
            <w:bottom w:val="none" w:sz="0" w:space="0" w:color="auto"/>
            <w:right w:val="none" w:sz="0" w:space="0" w:color="auto"/>
          </w:divBdr>
        </w:div>
        <w:div w:id="1190870644">
          <w:marLeft w:val="600"/>
          <w:marRight w:val="0"/>
          <w:marTop w:val="0"/>
          <w:marBottom w:val="0"/>
          <w:divBdr>
            <w:top w:val="none" w:sz="0" w:space="0" w:color="auto"/>
            <w:left w:val="none" w:sz="0" w:space="0" w:color="auto"/>
            <w:bottom w:val="none" w:sz="0" w:space="0" w:color="auto"/>
            <w:right w:val="none" w:sz="0" w:space="0" w:color="auto"/>
          </w:divBdr>
        </w:div>
        <w:div w:id="1230265607">
          <w:marLeft w:val="600"/>
          <w:marRight w:val="0"/>
          <w:marTop w:val="0"/>
          <w:marBottom w:val="0"/>
          <w:divBdr>
            <w:top w:val="none" w:sz="0" w:space="0" w:color="auto"/>
            <w:left w:val="none" w:sz="0" w:space="0" w:color="auto"/>
            <w:bottom w:val="none" w:sz="0" w:space="0" w:color="auto"/>
            <w:right w:val="none" w:sz="0" w:space="0" w:color="auto"/>
          </w:divBdr>
        </w:div>
        <w:div w:id="1458524875">
          <w:marLeft w:val="600"/>
          <w:marRight w:val="0"/>
          <w:marTop w:val="0"/>
          <w:marBottom w:val="0"/>
          <w:divBdr>
            <w:top w:val="none" w:sz="0" w:space="0" w:color="auto"/>
            <w:left w:val="none" w:sz="0" w:space="0" w:color="auto"/>
            <w:bottom w:val="none" w:sz="0" w:space="0" w:color="auto"/>
            <w:right w:val="none" w:sz="0" w:space="0" w:color="auto"/>
          </w:divBdr>
        </w:div>
        <w:div w:id="1472135556">
          <w:marLeft w:val="600"/>
          <w:marRight w:val="0"/>
          <w:marTop w:val="0"/>
          <w:marBottom w:val="0"/>
          <w:divBdr>
            <w:top w:val="none" w:sz="0" w:space="0" w:color="auto"/>
            <w:left w:val="none" w:sz="0" w:space="0" w:color="auto"/>
            <w:bottom w:val="none" w:sz="0" w:space="0" w:color="auto"/>
            <w:right w:val="none" w:sz="0" w:space="0" w:color="auto"/>
          </w:divBdr>
        </w:div>
        <w:div w:id="1492526125">
          <w:marLeft w:val="600"/>
          <w:marRight w:val="0"/>
          <w:marTop w:val="0"/>
          <w:marBottom w:val="0"/>
          <w:divBdr>
            <w:top w:val="none" w:sz="0" w:space="0" w:color="auto"/>
            <w:left w:val="none" w:sz="0" w:space="0" w:color="auto"/>
            <w:bottom w:val="none" w:sz="0" w:space="0" w:color="auto"/>
            <w:right w:val="none" w:sz="0" w:space="0" w:color="auto"/>
          </w:divBdr>
        </w:div>
        <w:div w:id="1535994633">
          <w:marLeft w:val="600"/>
          <w:marRight w:val="0"/>
          <w:marTop w:val="0"/>
          <w:marBottom w:val="0"/>
          <w:divBdr>
            <w:top w:val="none" w:sz="0" w:space="0" w:color="auto"/>
            <w:left w:val="none" w:sz="0" w:space="0" w:color="auto"/>
            <w:bottom w:val="none" w:sz="0" w:space="0" w:color="auto"/>
            <w:right w:val="none" w:sz="0" w:space="0" w:color="auto"/>
          </w:divBdr>
        </w:div>
        <w:div w:id="1586650273">
          <w:marLeft w:val="600"/>
          <w:marRight w:val="0"/>
          <w:marTop w:val="0"/>
          <w:marBottom w:val="0"/>
          <w:divBdr>
            <w:top w:val="none" w:sz="0" w:space="0" w:color="auto"/>
            <w:left w:val="none" w:sz="0" w:space="0" w:color="auto"/>
            <w:bottom w:val="none" w:sz="0" w:space="0" w:color="auto"/>
            <w:right w:val="none" w:sz="0" w:space="0" w:color="auto"/>
          </w:divBdr>
        </w:div>
        <w:div w:id="1695956831">
          <w:marLeft w:val="600"/>
          <w:marRight w:val="0"/>
          <w:marTop w:val="0"/>
          <w:marBottom w:val="0"/>
          <w:divBdr>
            <w:top w:val="none" w:sz="0" w:space="0" w:color="auto"/>
            <w:left w:val="none" w:sz="0" w:space="0" w:color="auto"/>
            <w:bottom w:val="none" w:sz="0" w:space="0" w:color="auto"/>
            <w:right w:val="none" w:sz="0" w:space="0" w:color="auto"/>
          </w:divBdr>
        </w:div>
        <w:div w:id="1812096097">
          <w:marLeft w:val="600"/>
          <w:marRight w:val="0"/>
          <w:marTop w:val="0"/>
          <w:marBottom w:val="0"/>
          <w:divBdr>
            <w:top w:val="none" w:sz="0" w:space="0" w:color="auto"/>
            <w:left w:val="none" w:sz="0" w:space="0" w:color="auto"/>
            <w:bottom w:val="none" w:sz="0" w:space="0" w:color="auto"/>
            <w:right w:val="none" w:sz="0" w:space="0" w:color="auto"/>
          </w:divBdr>
        </w:div>
        <w:div w:id="1910577254">
          <w:marLeft w:val="600"/>
          <w:marRight w:val="0"/>
          <w:marTop w:val="0"/>
          <w:marBottom w:val="0"/>
          <w:divBdr>
            <w:top w:val="none" w:sz="0" w:space="0" w:color="auto"/>
            <w:left w:val="none" w:sz="0" w:space="0" w:color="auto"/>
            <w:bottom w:val="none" w:sz="0" w:space="0" w:color="auto"/>
            <w:right w:val="none" w:sz="0" w:space="0" w:color="auto"/>
          </w:divBdr>
        </w:div>
        <w:div w:id="1966306698">
          <w:marLeft w:val="600"/>
          <w:marRight w:val="0"/>
          <w:marTop w:val="0"/>
          <w:marBottom w:val="0"/>
          <w:divBdr>
            <w:top w:val="none" w:sz="0" w:space="0" w:color="auto"/>
            <w:left w:val="none" w:sz="0" w:space="0" w:color="auto"/>
            <w:bottom w:val="none" w:sz="0" w:space="0" w:color="auto"/>
            <w:right w:val="none" w:sz="0" w:space="0" w:color="auto"/>
          </w:divBdr>
        </w:div>
        <w:div w:id="2104955989">
          <w:marLeft w:val="600"/>
          <w:marRight w:val="0"/>
          <w:marTop w:val="0"/>
          <w:marBottom w:val="0"/>
          <w:divBdr>
            <w:top w:val="none" w:sz="0" w:space="0" w:color="auto"/>
            <w:left w:val="none" w:sz="0" w:space="0" w:color="auto"/>
            <w:bottom w:val="none" w:sz="0" w:space="0" w:color="auto"/>
            <w:right w:val="none" w:sz="0" w:space="0" w:color="auto"/>
          </w:divBdr>
        </w:div>
        <w:div w:id="2108428714">
          <w:marLeft w:val="600"/>
          <w:marRight w:val="0"/>
          <w:marTop w:val="0"/>
          <w:marBottom w:val="0"/>
          <w:divBdr>
            <w:top w:val="none" w:sz="0" w:space="0" w:color="auto"/>
            <w:left w:val="none" w:sz="0" w:space="0" w:color="auto"/>
            <w:bottom w:val="none" w:sz="0" w:space="0" w:color="auto"/>
            <w:right w:val="none" w:sz="0" w:space="0" w:color="auto"/>
          </w:divBdr>
        </w:div>
        <w:div w:id="2143188430">
          <w:marLeft w:val="600"/>
          <w:marRight w:val="0"/>
          <w:marTop w:val="0"/>
          <w:marBottom w:val="0"/>
          <w:divBdr>
            <w:top w:val="none" w:sz="0" w:space="0" w:color="auto"/>
            <w:left w:val="none" w:sz="0" w:space="0" w:color="auto"/>
            <w:bottom w:val="none" w:sz="0" w:space="0" w:color="auto"/>
            <w:right w:val="none" w:sz="0" w:space="0" w:color="auto"/>
          </w:divBdr>
        </w:div>
      </w:divsChild>
    </w:div>
    <w:div w:id="220214676">
      <w:bodyDiv w:val="1"/>
      <w:marLeft w:val="0"/>
      <w:marRight w:val="0"/>
      <w:marTop w:val="0"/>
      <w:marBottom w:val="0"/>
      <w:divBdr>
        <w:top w:val="none" w:sz="0" w:space="0" w:color="auto"/>
        <w:left w:val="none" w:sz="0" w:space="0" w:color="auto"/>
        <w:bottom w:val="none" w:sz="0" w:space="0" w:color="auto"/>
        <w:right w:val="none" w:sz="0" w:space="0" w:color="auto"/>
      </w:divBdr>
    </w:div>
    <w:div w:id="288320597">
      <w:bodyDiv w:val="1"/>
      <w:marLeft w:val="0"/>
      <w:marRight w:val="0"/>
      <w:marTop w:val="0"/>
      <w:marBottom w:val="0"/>
      <w:divBdr>
        <w:top w:val="none" w:sz="0" w:space="0" w:color="auto"/>
        <w:left w:val="none" w:sz="0" w:space="0" w:color="auto"/>
        <w:bottom w:val="none" w:sz="0" w:space="0" w:color="auto"/>
        <w:right w:val="none" w:sz="0" w:space="0" w:color="auto"/>
      </w:divBdr>
    </w:div>
    <w:div w:id="329522336">
      <w:bodyDiv w:val="1"/>
      <w:marLeft w:val="0"/>
      <w:marRight w:val="0"/>
      <w:marTop w:val="0"/>
      <w:marBottom w:val="0"/>
      <w:divBdr>
        <w:top w:val="none" w:sz="0" w:space="0" w:color="auto"/>
        <w:left w:val="none" w:sz="0" w:space="0" w:color="auto"/>
        <w:bottom w:val="none" w:sz="0" w:space="0" w:color="auto"/>
        <w:right w:val="none" w:sz="0" w:space="0" w:color="auto"/>
      </w:divBdr>
    </w:div>
    <w:div w:id="337999597">
      <w:bodyDiv w:val="1"/>
      <w:marLeft w:val="0"/>
      <w:marRight w:val="0"/>
      <w:marTop w:val="0"/>
      <w:marBottom w:val="0"/>
      <w:divBdr>
        <w:top w:val="none" w:sz="0" w:space="0" w:color="auto"/>
        <w:left w:val="none" w:sz="0" w:space="0" w:color="auto"/>
        <w:bottom w:val="none" w:sz="0" w:space="0" w:color="auto"/>
        <w:right w:val="none" w:sz="0" w:space="0" w:color="auto"/>
      </w:divBdr>
    </w:div>
    <w:div w:id="356807916">
      <w:bodyDiv w:val="1"/>
      <w:marLeft w:val="0"/>
      <w:marRight w:val="0"/>
      <w:marTop w:val="0"/>
      <w:marBottom w:val="0"/>
      <w:divBdr>
        <w:top w:val="none" w:sz="0" w:space="0" w:color="auto"/>
        <w:left w:val="none" w:sz="0" w:space="0" w:color="auto"/>
        <w:bottom w:val="none" w:sz="0" w:space="0" w:color="auto"/>
        <w:right w:val="none" w:sz="0" w:space="0" w:color="auto"/>
      </w:divBdr>
    </w:div>
    <w:div w:id="651450718">
      <w:bodyDiv w:val="1"/>
      <w:marLeft w:val="0"/>
      <w:marRight w:val="0"/>
      <w:marTop w:val="0"/>
      <w:marBottom w:val="0"/>
      <w:divBdr>
        <w:top w:val="none" w:sz="0" w:space="0" w:color="auto"/>
        <w:left w:val="none" w:sz="0" w:space="0" w:color="auto"/>
        <w:bottom w:val="none" w:sz="0" w:space="0" w:color="auto"/>
        <w:right w:val="none" w:sz="0" w:space="0" w:color="auto"/>
      </w:divBdr>
    </w:div>
    <w:div w:id="967392688">
      <w:bodyDiv w:val="1"/>
      <w:marLeft w:val="0"/>
      <w:marRight w:val="0"/>
      <w:marTop w:val="0"/>
      <w:marBottom w:val="0"/>
      <w:divBdr>
        <w:top w:val="none" w:sz="0" w:space="0" w:color="auto"/>
        <w:left w:val="none" w:sz="0" w:space="0" w:color="auto"/>
        <w:bottom w:val="none" w:sz="0" w:space="0" w:color="auto"/>
        <w:right w:val="none" w:sz="0" w:space="0" w:color="auto"/>
      </w:divBdr>
    </w:div>
    <w:div w:id="1051153045">
      <w:bodyDiv w:val="1"/>
      <w:marLeft w:val="0"/>
      <w:marRight w:val="0"/>
      <w:marTop w:val="0"/>
      <w:marBottom w:val="0"/>
      <w:divBdr>
        <w:top w:val="none" w:sz="0" w:space="0" w:color="auto"/>
        <w:left w:val="none" w:sz="0" w:space="0" w:color="auto"/>
        <w:bottom w:val="none" w:sz="0" w:space="0" w:color="auto"/>
        <w:right w:val="none" w:sz="0" w:space="0" w:color="auto"/>
      </w:divBdr>
    </w:div>
    <w:div w:id="1306546122">
      <w:bodyDiv w:val="1"/>
      <w:marLeft w:val="0"/>
      <w:marRight w:val="0"/>
      <w:marTop w:val="0"/>
      <w:marBottom w:val="0"/>
      <w:divBdr>
        <w:top w:val="none" w:sz="0" w:space="0" w:color="auto"/>
        <w:left w:val="none" w:sz="0" w:space="0" w:color="auto"/>
        <w:bottom w:val="none" w:sz="0" w:space="0" w:color="auto"/>
        <w:right w:val="none" w:sz="0" w:space="0" w:color="auto"/>
      </w:divBdr>
    </w:div>
    <w:div w:id="1576040483">
      <w:bodyDiv w:val="1"/>
      <w:marLeft w:val="0"/>
      <w:marRight w:val="0"/>
      <w:marTop w:val="0"/>
      <w:marBottom w:val="0"/>
      <w:divBdr>
        <w:top w:val="none" w:sz="0" w:space="0" w:color="auto"/>
        <w:left w:val="none" w:sz="0" w:space="0" w:color="auto"/>
        <w:bottom w:val="none" w:sz="0" w:space="0" w:color="auto"/>
        <w:right w:val="none" w:sz="0" w:space="0" w:color="auto"/>
      </w:divBdr>
    </w:div>
    <w:div w:id="204174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lionair.hanoi.vn/wp-content/uploads/2014/12/7506323734_81dfd9c630_o.jpg" TargetMode="External"/><Relationship Id="rId13" Type="http://schemas.openxmlformats.org/officeDocument/2006/relationships/hyperlink" Target="http://vi.wikipedia.org/wiki/T%C6%B0%C6%A1ng_T%C3%A2y" TargetMode="Externa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http://images.ongbachau.vn/Images/Uploaded/Share/2016/4/24/6-trieu-va-chuyen-di-Phuong-Hoang-co-tran-hot-khap-Facebook-10.jpg" TargetMode="External"/><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http://www.vtr.org.vn/FileManager/Anh%20web%202015/Thang%201/phuonghoangcotran%20(2).jpg" TargetMode="External"/><Relationship Id="rId17" Type="http://schemas.openxmlformats.org/officeDocument/2006/relationships/hyperlink" Target="http://vi.wikipedia.org/w/index.php?title=%C4%90%C3%A0_Giang_(H%E1%BB%93_Nam)&amp;action=edit&amp;redlink=1" TargetMode="External"/><Relationship Id="rId25" Type="http://schemas.openxmlformats.org/officeDocument/2006/relationships/image" Target="media/image8.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vi.wikipedia.org/wiki/Tr%C6%B0%C6%A1ng_Gia_Gi%E1%BB%9Bi" TargetMode="External"/><Relationship Id="rId20"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header" Target="header1.xml"/><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vi.wikipedia.org/wiki/C%C3%A1t_Th%E1%BB%A7" TargetMode="External"/><Relationship Id="rId23" Type="http://schemas.openxmlformats.org/officeDocument/2006/relationships/image" Target="https://cdn3.ivivu.com/2016/04/phuong-hoang-co-tran-ivivu-1.jpg" TargetMode="External"/><Relationship Id="rId28" Type="http://schemas.openxmlformats.org/officeDocument/2006/relationships/image" Target="http://lionair.hanoi.vn/wp-content/uploads/2014/12/fs.jpg" TargetMode="External"/><Relationship Id="rId36" Type="http://schemas.openxmlformats.org/officeDocument/2006/relationships/theme" Target="theme/theme1.xml"/><Relationship Id="rId10" Type="http://schemas.openxmlformats.org/officeDocument/2006/relationships/image" Target="http://lionair.hanoi.vn/wp-content/uploads/2014/12/2-1-e1418896364215.jpg" TargetMode="External"/><Relationship Id="rId19" Type="http://schemas.openxmlformats.org/officeDocument/2006/relationships/image" Target="http://g.vatgia.vn/gallery_img/14/azb1439195656.jpg" TargetMode="External"/><Relationship Id="rId31" Type="http://schemas.openxmlformats.org/officeDocument/2006/relationships/image" Target="http://lionair.hanoi.vn/wp-content/uploads/2014/12/9565751737_bb98455c72.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vi.wikipedia.org/wiki/H%E1%BB%93_Nam"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5.wmf"/><Relationship Id="rId2" Type="http://schemas.openxmlformats.org/officeDocument/2006/relationships/image" Target="media/image14.wmf"/><Relationship Id="rId1" Type="http://schemas.openxmlformats.org/officeDocument/2006/relationships/image" Target="media/image13.jpeg"/><Relationship Id="rId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1382</Words>
  <Characters>7881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CHƯƠNG TRÌNH TOUR TRUNG QUỐC</vt:lpstr>
    </vt:vector>
  </TitlesOfParts>
  <Company>Microsoft</Company>
  <LinksUpToDate>false</LinksUpToDate>
  <CharactersWithSpaces>9245</CharactersWithSpaces>
  <SharedDoc>false</SharedDoc>
  <HLinks>
    <vt:vector size="84" baseType="variant">
      <vt:variant>
        <vt:i4>7405593</vt:i4>
      </vt:variant>
      <vt:variant>
        <vt:i4>12</vt:i4>
      </vt:variant>
      <vt:variant>
        <vt:i4>0</vt:i4>
      </vt:variant>
      <vt:variant>
        <vt:i4>5</vt:i4>
      </vt:variant>
      <vt:variant>
        <vt:lpwstr>http://vi.wikipedia.org/w/index.php?title=%C4%90%C3%A0_Giang_(H%E1%BB%93_Nam)&amp;action=edit&amp;redlink=1</vt:lpwstr>
      </vt:variant>
      <vt:variant>
        <vt:lpwstr/>
      </vt:variant>
      <vt:variant>
        <vt:i4>6750326</vt:i4>
      </vt:variant>
      <vt:variant>
        <vt:i4>9</vt:i4>
      </vt:variant>
      <vt:variant>
        <vt:i4>0</vt:i4>
      </vt:variant>
      <vt:variant>
        <vt:i4>5</vt:i4>
      </vt:variant>
      <vt:variant>
        <vt:lpwstr>http://vi.wikipedia.org/wiki/Tr%C6%B0%C6%A1ng_Gia_Gi%E1%BB%9Bi</vt:lpwstr>
      </vt:variant>
      <vt:variant>
        <vt:lpwstr/>
      </vt:variant>
      <vt:variant>
        <vt:i4>7077910</vt:i4>
      </vt:variant>
      <vt:variant>
        <vt:i4>6</vt:i4>
      </vt:variant>
      <vt:variant>
        <vt:i4>0</vt:i4>
      </vt:variant>
      <vt:variant>
        <vt:i4>5</vt:i4>
      </vt:variant>
      <vt:variant>
        <vt:lpwstr>http://vi.wikipedia.org/wiki/C%C3%A1t_Th%E1%BB%A7</vt:lpwstr>
      </vt:variant>
      <vt:variant>
        <vt:lpwstr/>
      </vt:variant>
      <vt:variant>
        <vt:i4>4259900</vt:i4>
      </vt:variant>
      <vt:variant>
        <vt:i4>3</vt:i4>
      </vt:variant>
      <vt:variant>
        <vt:i4>0</vt:i4>
      </vt:variant>
      <vt:variant>
        <vt:i4>5</vt:i4>
      </vt:variant>
      <vt:variant>
        <vt:lpwstr>http://vi.wikipedia.org/wiki/H%E1%BB%93_Nam</vt:lpwstr>
      </vt:variant>
      <vt:variant>
        <vt:lpwstr/>
      </vt:variant>
      <vt:variant>
        <vt:i4>1966199</vt:i4>
      </vt:variant>
      <vt:variant>
        <vt:i4>0</vt:i4>
      </vt:variant>
      <vt:variant>
        <vt:i4>0</vt:i4>
      </vt:variant>
      <vt:variant>
        <vt:i4>5</vt:i4>
      </vt:variant>
      <vt:variant>
        <vt:lpwstr>http://vi.wikipedia.org/wiki/T%C6%B0%C6%A1ng_T%C3%A2y</vt:lpwstr>
      </vt:variant>
      <vt:variant>
        <vt:lpwstr/>
      </vt:variant>
      <vt:variant>
        <vt:i4>7012454</vt:i4>
      </vt:variant>
      <vt:variant>
        <vt:i4>-1</vt:i4>
      </vt:variant>
      <vt:variant>
        <vt:i4>1063</vt:i4>
      </vt:variant>
      <vt:variant>
        <vt:i4>1</vt:i4>
      </vt:variant>
      <vt:variant>
        <vt:lpwstr>https://cdn3.ivivu.com/2016/04/phuong-hoang-co-tran-ivivu-1.jpg</vt:lpwstr>
      </vt:variant>
      <vt:variant>
        <vt:lpwstr/>
      </vt:variant>
      <vt:variant>
        <vt:i4>3866739</vt:i4>
      </vt:variant>
      <vt:variant>
        <vt:i4>-1</vt:i4>
      </vt:variant>
      <vt:variant>
        <vt:i4>1058</vt:i4>
      </vt:variant>
      <vt:variant>
        <vt:i4>1</vt:i4>
      </vt:variant>
      <vt:variant>
        <vt:lpwstr>http://www.dulichvietnam.com.vn/data/News/tour-truong-gia-gioi-phuong-hoang-co-tran-gia-re.jpg</vt:lpwstr>
      </vt:variant>
      <vt:variant>
        <vt:lpwstr/>
      </vt:variant>
      <vt:variant>
        <vt:i4>2228303</vt:i4>
      </vt:variant>
      <vt:variant>
        <vt:i4>-1</vt:i4>
      </vt:variant>
      <vt:variant>
        <vt:i4>1055</vt:i4>
      </vt:variant>
      <vt:variant>
        <vt:i4>1</vt:i4>
      </vt:variant>
      <vt:variant>
        <vt:lpwstr>http://lionair.hanoi.vn/wp-content/uploads/2014/12/9565751737_bb98455c72.jpg</vt:lpwstr>
      </vt:variant>
      <vt:variant>
        <vt:lpwstr/>
      </vt:variant>
      <vt:variant>
        <vt:i4>4980816</vt:i4>
      </vt:variant>
      <vt:variant>
        <vt:i4>-1</vt:i4>
      </vt:variant>
      <vt:variant>
        <vt:i4>1057</vt:i4>
      </vt:variant>
      <vt:variant>
        <vt:i4>1</vt:i4>
      </vt:variant>
      <vt:variant>
        <vt:lpwstr>http://lionair.hanoi.vn/wp-content/uploads/2014/12/fs.jpg</vt:lpwstr>
      </vt:variant>
      <vt:variant>
        <vt:lpwstr/>
      </vt:variant>
      <vt:variant>
        <vt:i4>5177372</vt:i4>
      </vt:variant>
      <vt:variant>
        <vt:i4>-1</vt:i4>
      </vt:variant>
      <vt:variant>
        <vt:i4>1064</vt:i4>
      </vt:variant>
      <vt:variant>
        <vt:i4>1</vt:i4>
      </vt:variant>
      <vt:variant>
        <vt:lpwstr>http://lionair.hanoi.vn/wp-content/uploads/2014/12/2-1-e1418896364215.jpg</vt:lpwstr>
      </vt:variant>
      <vt:variant>
        <vt:lpwstr/>
      </vt:variant>
      <vt:variant>
        <vt:i4>1376274</vt:i4>
      </vt:variant>
      <vt:variant>
        <vt:i4>-1</vt:i4>
      </vt:variant>
      <vt:variant>
        <vt:i4>1066</vt:i4>
      </vt:variant>
      <vt:variant>
        <vt:i4>1</vt:i4>
      </vt:variant>
      <vt:variant>
        <vt:lpwstr>http://lionair.hanoi.vn/wp-content/uploads/2014/12/7506323734_81dfd9c630_o.jpg</vt:lpwstr>
      </vt:variant>
      <vt:variant>
        <vt:lpwstr/>
      </vt:variant>
      <vt:variant>
        <vt:i4>983110</vt:i4>
      </vt:variant>
      <vt:variant>
        <vt:i4>-1</vt:i4>
      </vt:variant>
      <vt:variant>
        <vt:i4>1065</vt:i4>
      </vt:variant>
      <vt:variant>
        <vt:i4>1</vt:i4>
      </vt:variant>
      <vt:variant>
        <vt:lpwstr>http://www.vtr.org.vn/FileManager/Anh web 2015/Thang 1/phuonghoangcotran (2).jpg</vt:lpwstr>
      </vt:variant>
      <vt:variant>
        <vt:lpwstr/>
      </vt:variant>
      <vt:variant>
        <vt:i4>7798802</vt:i4>
      </vt:variant>
      <vt:variant>
        <vt:i4>-1</vt:i4>
      </vt:variant>
      <vt:variant>
        <vt:i4>1061</vt:i4>
      </vt:variant>
      <vt:variant>
        <vt:i4>1</vt:i4>
      </vt:variant>
      <vt:variant>
        <vt:lpwstr>http://g.vatgia.vn/gallery_img/14/azb1439195656.jpg</vt:lpwstr>
      </vt:variant>
      <vt:variant>
        <vt:lpwstr/>
      </vt:variant>
      <vt:variant>
        <vt:i4>85</vt:i4>
      </vt:variant>
      <vt:variant>
        <vt:i4>-1</vt:i4>
      </vt:variant>
      <vt:variant>
        <vt:i4>1062</vt:i4>
      </vt:variant>
      <vt:variant>
        <vt:i4>1</vt:i4>
      </vt:variant>
      <vt:variant>
        <vt:lpwstr>http://images.ongbachau.vn/Images/Uploaded/Share/2016/4/24/6-trieu-va-chuyen-di-Phuong-Hoang-co-tran-hot-khap-Facebook-10.jpg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TRÌNH TOUR TRUNG QUỐC</dc:title>
  <dc:creator>GIANG</dc:creator>
  <cp:lastModifiedBy>Nguyen </cp:lastModifiedBy>
  <cp:revision>3</cp:revision>
  <cp:lastPrinted>2017-09-05T04:22:00Z</cp:lastPrinted>
  <dcterms:created xsi:type="dcterms:W3CDTF">2018-12-11T09:34:00Z</dcterms:created>
  <dcterms:modified xsi:type="dcterms:W3CDTF">2018-12-11T09:35:00Z</dcterms:modified>
</cp:coreProperties>
</file>